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90" w:rsidRPr="00EF42EF" w:rsidRDefault="009A1990" w:rsidP="009A1990">
      <w:pPr>
        <w:spacing w:after="160" w:line="259" w:lineRule="auto"/>
        <w:jc w:val="center"/>
        <w:rPr>
          <w:rFonts w:eastAsiaTheme="minorHAnsi"/>
          <w:b/>
          <w:bCs/>
          <w:color w:val="1F497D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EF42EF"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Pr="00EF42EF">
        <w:rPr>
          <w:rFonts w:eastAsiaTheme="minorHAnsi"/>
          <w:noProof/>
          <w:color w:val="17365D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77B4DC" wp14:editId="4A622B0C">
            <wp:simplePos x="0" y="0"/>
            <wp:positionH relativeFrom="column">
              <wp:posOffset>100330</wp:posOffset>
            </wp:positionH>
            <wp:positionV relativeFrom="paragraph">
              <wp:posOffset>-175895</wp:posOffset>
            </wp:positionV>
            <wp:extent cx="638175" cy="6953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42EF">
        <w:rPr>
          <w:rFonts w:eastAsiaTheme="minorHAnsi"/>
          <w:b/>
          <w:bCs/>
          <w:sz w:val="28"/>
          <w:szCs w:val="28"/>
          <w:lang w:eastAsia="en-US"/>
        </w:rPr>
        <w:t xml:space="preserve">Základná škola, Komenského 6, 073 01 SOBRANCE </w:t>
      </w:r>
    </w:p>
    <w:p w:rsidR="009A1990" w:rsidRPr="007B3526" w:rsidRDefault="009A1990" w:rsidP="009A1990">
      <w:pPr>
        <w:tabs>
          <w:tab w:val="center" w:pos="4536"/>
        </w:tabs>
        <w:spacing w:line="360" w:lineRule="auto"/>
        <w:rPr>
          <w:szCs w:val="24"/>
        </w:rPr>
      </w:pPr>
      <w:r w:rsidRPr="007B3526">
        <w:rPr>
          <w:b/>
          <w:szCs w:val="24"/>
        </w:rPr>
        <w:tab/>
        <w:t xml:space="preserve">                                                            </w:t>
      </w:r>
    </w:p>
    <w:p w:rsidR="009A1990" w:rsidRDefault="009A1990" w:rsidP="009A1990"/>
    <w:p w:rsidR="009A1990" w:rsidRDefault="009A1990" w:rsidP="009A1990">
      <w:pPr>
        <w:tabs>
          <w:tab w:val="left" w:pos="3630"/>
        </w:tabs>
      </w:pPr>
      <w:r>
        <w:tab/>
      </w:r>
    </w:p>
    <w:p w:rsidR="009A1990" w:rsidRDefault="009A1990" w:rsidP="009A1990">
      <w:pPr>
        <w:tabs>
          <w:tab w:val="left" w:pos="3630"/>
        </w:tabs>
      </w:pPr>
    </w:p>
    <w:p w:rsidR="009A1990" w:rsidRDefault="009A1990" w:rsidP="009A1990">
      <w:pPr>
        <w:tabs>
          <w:tab w:val="left" w:pos="3630"/>
        </w:tabs>
      </w:pPr>
      <w:r>
        <w:t>Metodicko-pedagogické centrum</w:t>
      </w:r>
    </w:p>
    <w:p w:rsidR="009A1990" w:rsidRDefault="003B46B8" w:rsidP="009A1990">
      <w:pPr>
        <w:tabs>
          <w:tab w:val="left" w:pos="3630"/>
        </w:tabs>
      </w:pPr>
      <w:r>
        <w:t>Krajské pracovisko Prešov</w:t>
      </w:r>
    </w:p>
    <w:p w:rsidR="009A1990" w:rsidRDefault="003B46B8" w:rsidP="009A1990">
      <w:pPr>
        <w:tabs>
          <w:tab w:val="left" w:pos="3630"/>
        </w:tabs>
      </w:pPr>
      <w:r>
        <w:t xml:space="preserve">Ul. T. </w:t>
      </w:r>
      <w:proofErr w:type="spellStart"/>
      <w:r>
        <w:t>Ševčenka</w:t>
      </w:r>
      <w:proofErr w:type="spellEnd"/>
      <w:r>
        <w:t xml:space="preserve"> 11</w:t>
      </w:r>
    </w:p>
    <w:p w:rsidR="009A1990" w:rsidRDefault="009A1990" w:rsidP="009A1990">
      <w:pPr>
        <w:tabs>
          <w:tab w:val="left" w:pos="3630"/>
        </w:tabs>
      </w:pPr>
      <w:r>
        <w:t>0</w:t>
      </w:r>
      <w:r w:rsidR="003B46B8">
        <w:t xml:space="preserve">80 20 Prešov </w:t>
      </w:r>
    </w:p>
    <w:p w:rsidR="009A1990" w:rsidRDefault="009A1990" w:rsidP="009A1990">
      <w:pPr>
        <w:tabs>
          <w:tab w:val="left" w:pos="3630"/>
        </w:tabs>
      </w:pPr>
    </w:p>
    <w:p w:rsidR="009A1990" w:rsidRDefault="009A1990" w:rsidP="009A1990">
      <w:pPr>
        <w:tabs>
          <w:tab w:val="left" w:pos="3630"/>
        </w:tabs>
      </w:pPr>
    </w:p>
    <w:p w:rsidR="009A1990" w:rsidRDefault="009A1990" w:rsidP="009A1990">
      <w:pPr>
        <w:tabs>
          <w:tab w:val="left" w:pos="3630"/>
        </w:tabs>
      </w:pPr>
    </w:p>
    <w:p w:rsidR="009A1990" w:rsidRPr="00FF04AC" w:rsidRDefault="009A1990" w:rsidP="009A1990">
      <w:pPr>
        <w:tabs>
          <w:tab w:val="left" w:pos="3630"/>
        </w:tabs>
        <w:jc w:val="center"/>
        <w:rPr>
          <w:b/>
          <w:sz w:val="44"/>
          <w:szCs w:val="44"/>
        </w:rPr>
      </w:pPr>
      <w:r w:rsidRPr="00FF04AC">
        <w:rPr>
          <w:b/>
          <w:sz w:val="44"/>
          <w:szCs w:val="44"/>
        </w:rPr>
        <w:t>POZVÁNKA</w:t>
      </w:r>
    </w:p>
    <w:p w:rsidR="009A1990" w:rsidRDefault="009A1990" w:rsidP="009A1990"/>
    <w:p w:rsidR="009A1990" w:rsidRDefault="009A1990" w:rsidP="009A1990">
      <w:pPr>
        <w:tabs>
          <w:tab w:val="left" w:pos="3402"/>
          <w:tab w:val="left" w:pos="6804"/>
        </w:tabs>
        <w:rPr>
          <w:sz w:val="22"/>
          <w:szCs w:val="22"/>
        </w:rPr>
      </w:pPr>
    </w:p>
    <w:p w:rsidR="009A1990" w:rsidRDefault="009A1990" w:rsidP="009A1990">
      <w:pPr>
        <w:tabs>
          <w:tab w:val="left" w:pos="3402"/>
          <w:tab w:val="left" w:pos="6804"/>
        </w:tabs>
        <w:rPr>
          <w:sz w:val="22"/>
          <w:szCs w:val="22"/>
        </w:rPr>
      </w:pPr>
    </w:p>
    <w:p w:rsidR="009A1990" w:rsidRDefault="009A1990" w:rsidP="009A1990">
      <w:pPr>
        <w:jc w:val="center"/>
      </w:pPr>
    </w:p>
    <w:p w:rsidR="009A1990" w:rsidRDefault="009A1990" w:rsidP="009A199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Základná škola, Komenského 6, Sobrance v spolupráci s Metodicko-pedagogickým centrom Bratislava, Krajské pracovisko </w:t>
      </w:r>
      <w:r w:rsidR="003B46B8">
        <w:rPr>
          <w:szCs w:val="24"/>
        </w:rPr>
        <w:t xml:space="preserve">Prešov </w:t>
      </w:r>
      <w:r>
        <w:rPr>
          <w:szCs w:val="24"/>
        </w:rPr>
        <w:t xml:space="preserve">pozývajú pedagogických zamestnancov, pedagogických asistentov základných škôl na </w:t>
      </w:r>
      <w:r w:rsidRPr="00B00E63">
        <w:rPr>
          <w:b/>
          <w:szCs w:val="24"/>
        </w:rPr>
        <w:t>METODICKÝ DEŇ</w:t>
      </w:r>
      <w:r>
        <w:rPr>
          <w:szCs w:val="24"/>
        </w:rPr>
        <w:t xml:space="preserve">, ktorý sa uskutoční dňa  </w:t>
      </w:r>
      <w:r w:rsidR="003B46B8" w:rsidRPr="003B46B8">
        <w:rPr>
          <w:b/>
          <w:szCs w:val="24"/>
        </w:rPr>
        <w:t>17</w:t>
      </w:r>
      <w:r w:rsidRPr="003B46B8">
        <w:rPr>
          <w:b/>
          <w:szCs w:val="24"/>
        </w:rPr>
        <w:t>. júna 2022</w:t>
      </w:r>
      <w:r>
        <w:rPr>
          <w:szCs w:val="24"/>
        </w:rPr>
        <w:t xml:space="preserve">  o</w:t>
      </w:r>
      <w:r w:rsidR="003B46B8">
        <w:rPr>
          <w:szCs w:val="24"/>
        </w:rPr>
        <w:t>d  10,00</w:t>
      </w:r>
      <w:r>
        <w:rPr>
          <w:szCs w:val="24"/>
        </w:rPr>
        <w:t xml:space="preserve"> hod. </w:t>
      </w:r>
      <w:r w:rsidR="003B46B8">
        <w:rPr>
          <w:szCs w:val="24"/>
        </w:rPr>
        <w:t>online formou</w:t>
      </w:r>
      <w:r>
        <w:rPr>
          <w:szCs w:val="24"/>
        </w:rPr>
        <w:t xml:space="preserve">. </w:t>
      </w:r>
    </w:p>
    <w:p w:rsidR="009A1990" w:rsidRDefault="009A1990" w:rsidP="009A1990">
      <w:pPr>
        <w:spacing w:line="360" w:lineRule="auto"/>
        <w:jc w:val="both"/>
        <w:rPr>
          <w:szCs w:val="24"/>
        </w:rPr>
      </w:pPr>
    </w:p>
    <w:p w:rsidR="003B46B8" w:rsidRDefault="009A1990" w:rsidP="003B46B8">
      <w:pPr>
        <w:rPr>
          <w:b/>
          <w:szCs w:val="24"/>
        </w:rPr>
      </w:pPr>
      <w:r w:rsidRPr="000133BE">
        <w:rPr>
          <w:szCs w:val="24"/>
        </w:rPr>
        <w:t>Téma:</w:t>
      </w:r>
      <w:r>
        <w:rPr>
          <w:b/>
          <w:szCs w:val="24"/>
        </w:rPr>
        <w:t xml:space="preserve"> </w:t>
      </w:r>
    </w:p>
    <w:p w:rsidR="003B46B8" w:rsidRPr="003B46B8" w:rsidRDefault="003B46B8" w:rsidP="003B46B8">
      <w:pPr>
        <w:rPr>
          <w:b/>
        </w:rPr>
      </w:pPr>
      <w:r w:rsidRPr="003B46B8">
        <w:rPr>
          <w:b/>
        </w:rPr>
        <w:t xml:space="preserve">Filozofia </w:t>
      </w:r>
      <w:proofErr w:type="spellStart"/>
      <w:r w:rsidRPr="003B46B8">
        <w:rPr>
          <w:b/>
        </w:rPr>
        <w:t>inkluzívneho</w:t>
      </w:r>
      <w:proofErr w:type="spellEnd"/>
      <w:r w:rsidRPr="003B46B8">
        <w:rPr>
          <w:b/>
        </w:rPr>
        <w:t xml:space="preserve"> vzdelávanie</w:t>
      </w:r>
      <w:bookmarkStart w:id="0" w:name="_GoBack"/>
      <w:bookmarkEnd w:id="0"/>
    </w:p>
    <w:p w:rsidR="003B46B8" w:rsidRPr="003B46B8" w:rsidRDefault="003B46B8" w:rsidP="003B46B8">
      <w:pPr>
        <w:spacing w:after="240" w:line="276" w:lineRule="auto"/>
        <w:jc w:val="both"/>
        <w:rPr>
          <w:b/>
          <w:szCs w:val="24"/>
        </w:rPr>
      </w:pPr>
      <w:r w:rsidRPr="003B46B8">
        <w:rPr>
          <w:b/>
        </w:rPr>
        <w:t xml:space="preserve">Implementácia </w:t>
      </w:r>
      <w:proofErr w:type="spellStart"/>
      <w:r w:rsidRPr="003B46B8">
        <w:rPr>
          <w:b/>
        </w:rPr>
        <w:t>inkluzívneho</w:t>
      </w:r>
      <w:proofErr w:type="spellEnd"/>
      <w:r w:rsidRPr="003B46B8">
        <w:rPr>
          <w:b/>
        </w:rPr>
        <w:t xml:space="preserve"> vzdelávania do výchovno-vzdelávacieho procesu.</w:t>
      </w:r>
    </w:p>
    <w:p w:rsidR="009A1990" w:rsidRDefault="009A1990" w:rsidP="009A1990">
      <w:pPr>
        <w:spacing w:after="240" w:line="276" w:lineRule="auto"/>
        <w:jc w:val="both"/>
        <w:rPr>
          <w:b/>
          <w:szCs w:val="24"/>
        </w:rPr>
      </w:pPr>
      <w:r w:rsidRPr="000133BE">
        <w:rPr>
          <w:szCs w:val="24"/>
        </w:rPr>
        <w:t>Druh vzdelávania:</w:t>
      </w:r>
      <w:r>
        <w:rPr>
          <w:b/>
          <w:szCs w:val="24"/>
        </w:rPr>
        <w:t xml:space="preserve"> aktualizačné vzdelávanie</w:t>
      </w:r>
    </w:p>
    <w:p w:rsidR="009A1990" w:rsidRPr="005E6FA7" w:rsidRDefault="009A1990" w:rsidP="009A1990">
      <w:pPr>
        <w:spacing w:after="240" w:line="276" w:lineRule="auto"/>
        <w:jc w:val="both"/>
        <w:rPr>
          <w:b/>
          <w:szCs w:val="24"/>
        </w:rPr>
      </w:pPr>
      <w:r w:rsidRPr="000133BE">
        <w:rPr>
          <w:szCs w:val="24"/>
        </w:rPr>
        <w:t>Rozsah:</w:t>
      </w:r>
      <w:r>
        <w:rPr>
          <w:b/>
          <w:szCs w:val="24"/>
        </w:rPr>
        <w:t xml:space="preserve"> 5 hodín</w:t>
      </w:r>
    </w:p>
    <w:p w:rsidR="009A1990" w:rsidRDefault="009A1990" w:rsidP="009A1990">
      <w:pPr>
        <w:rPr>
          <w:szCs w:val="24"/>
        </w:rPr>
      </w:pPr>
    </w:p>
    <w:p w:rsidR="009A1990" w:rsidRPr="00F253BE" w:rsidRDefault="009A1990" w:rsidP="009A1990">
      <w:pPr>
        <w:rPr>
          <w:b/>
        </w:rPr>
      </w:pPr>
      <w:r>
        <w:t xml:space="preserve">Lektor: </w:t>
      </w:r>
      <w:r w:rsidRPr="00F253BE">
        <w:rPr>
          <w:b/>
        </w:rPr>
        <w:t>PaedDr</w:t>
      </w:r>
      <w:r w:rsidR="003B46B8">
        <w:rPr>
          <w:b/>
        </w:rPr>
        <w:t xml:space="preserve">. Viera </w:t>
      </w:r>
      <w:proofErr w:type="spellStart"/>
      <w:r w:rsidR="003B46B8">
        <w:rPr>
          <w:b/>
        </w:rPr>
        <w:t>Šándorová</w:t>
      </w:r>
      <w:proofErr w:type="spellEnd"/>
      <w:r>
        <w:rPr>
          <w:b/>
        </w:rPr>
        <w:t xml:space="preserve"> – učiteľ profesijného rozvoja pre primárne vzdelávanie </w:t>
      </w:r>
    </w:p>
    <w:p w:rsidR="009A1990" w:rsidRDefault="009A1990" w:rsidP="009A1990"/>
    <w:p w:rsidR="009A1990" w:rsidRDefault="009A1990" w:rsidP="009A1990"/>
    <w:p w:rsidR="009A1990" w:rsidRDefault="009A1990" w:rsidP="009A1990"/>
    <w:p w:rsidR="009A1990" w:rsidRDefault="009A1990" w:rsidP="009A1990"/>
    <w:p w:rsidR="009A1990" w:rsidRDefault="009A1990" w:rsidP="009A1990"/>
    <w:p w:rsidR="009A1990" w:rsidRDefault="009A1990" w:rsidP="009A1990"/>
    <w:p w:rsidR="009A1990" w:rsidRDefault="009A1990" w:rsidP="009A1990"/>
    <w:p w:rsidR="009A1990" w:rsidRDefault="009A1990" w:rsidP="009A1990">
      <w:pPr>
        <w:ind w:left="4248" w:firstLine="708"/>
      </w:pPr>
      <w:r>
        <w:t>Mgr. Beáta Maciková</w:t>
      </w:r>
    </w:p>
    <w:p w:rsidR="009A1990" w:rsidRDefault="009A1990" w:rsidP="009A19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riaditeľka školy</w:t>
      </w:r>
    </w:p>
    <w:p w:rsidR="009A1990" w:rsidRDefault="009A1990"/>
    <w:sectPr w:rsidR="009A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2D6"/>
    <w:multiLevelType w:val="hybridMultilevel"/>
    <w:tmpl w:val="E6E6B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41E7"/>
    <w:multiLevelType w:val="hybridMultilevel"/>
    <w:tmpl w:val="A56A7302"/>
    <w:lvl w:ilvl="0" w:tplc="AD0A09F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64"/>
    <w:rsid w:val="000133BE"/>
    <w:rsid w:val="00336D34"/>
    <w:rsid w:val="003B46B8"/>
    <w:rsid w:val="004A3172"/>
    <w:rsid w:val="00516D0E"/>
    <w:rsid w:val="00584A64"/>
    <w:rsid w:val="005E131E"/>
    <w:rsid w:val="005E6FA7"/>
    <w:rsid w:val="006C5CA1"/>
    <w:rsid w:val="00726CB9"/>
    <w:rsid w:val="0097757B"/>
    <w:rsid w:val="009A1990"/>
    <w:rsid w:val="00A80777"/>
    <w:rsid w:val="00B00E63"/>
    <w:rsid w:val="00BC00BF"/>
    <w:rsid w:val="00E64C8D"/>
    <w:rsid w:val="00EF05B9"/>
    <w:rsid w:val="00EF42EF"/>
    <w:rsid w:val="00F253BE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E7D5-4BC2-41B1-9DDC-E6A73454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0E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00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00B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1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KAŠŠAJOVÁ Lívia</dc:creator>
  <cp:lastModifiedBy>KAŠŠAJOVÁ Lívia</cp:lastModifiedBy>
  <cp:revision>8</cp:revision>
  <cp:lastPrinted>2022-02-02T07:38:00Z</cp:lastPrinted>
  <dcterms:created xsi:type="dcterms:W3CDTF">2022-02-02T07:27:00Z</dcterms:created>
  <dcterms:modified xsi:type="dcterms:W3CDTF">2022-06-15T10:41:00Z</dcterms:modified>
</cp:coreProperties>
</file>