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4444D135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7D47D6">
        <w:rPr>
          <w:b/>
          <w:sz w:val="32"/>
          <w:szCs w:val="32"/>
        </w:rPr>
        <w:t>kwietniu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1F1ABA7E" w14:textId="77777777" w:rsidR="007D47D6" w:rsidRDefault="007D47D6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0F5FB637" w14:textId="4A445A80" w:rsidR="00F0794D" w:rsidRPr="00F0794D" w:rsidRDefault="00905698" w:rsidP="00F0794D">
      <w:pPr>
        <w:spacing w:after="0"/>
        <w:rPr>
          <w:b/>
        </w:rPr>
      </w:pPr>
      <w:r>
        <w:rPr>
          <w:b/>
        </w:rPr>
        <w:t>Tydzień  3  „DBAMY O ŚRODOWISKO</w:t>
      </w:r>
      <w:r w:rsidR="00233074">
        <w:rPr>
          <w:b/>
        </w:rPr>
        <w:t>”</w:t>
      </w:r>
    </w:p>
    <w:p w14:paraId="65DE06B0" w14:textId="77777777" w:rsidR="00F0794D" w:rsidRPr="00F0794D" w:rsidRDefault="00F0794D" w:rsidP="00F0794D">
      <w:pPr>
        <w:spacing w:after="0"/>
        <w:rPr>
          <w:b/>
        </w:rPr>
      </w:pPr>
    </w:p>
    <w:p w14:paraId="11B37C4F" w14:textId="2B819084" w:rsidR="00F0794D" w:rsidRDefault="00F0794D" w:rsidP="00F0794D">
      <w:pPr>
        <w:spacing w:after="0"/>
      </w:pPr>
      <w:r w:rsidRPr="00F0794D">
        <w:t>Umiejętności</w:t>
      </w:r>
      <w:r w:rsidR="00905698">
        <w:t xml:space="preserve"> </w:t>
      </w:r>
      <w:bookmarkStart w:id="0" w:name="_GoBack"/>
      <w:bookmarkEnd w:id="0"/>
      <w:r w:rsidRPr="00F0794D">
        <w:t xml:space="preserve"> dziecka:</w:t>
      </w:r>
    </w:p>
    <w:p w14:paraId="3D391EAC" w14:textId="77777777" w:rsidR="00F0794D" w:rsidRPr="00F0794D" w:rsidRDefault="00F0794D" w:rsidP="00F0794D">
      <w:pPr>
        <w:spacing w:after="0"/>
      </w:pPr>
    </w:p>
    <w:p w14:paraId="672BCB2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mowy</w:t>
      </w:r>
    </w:p>
    <w:p w14:paraId="161D9161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075EF389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wykazanie się wiedzą na temat zwierząt</w:t>
      </w:r>
    </w:p>
    <w:p w14:paraId="60B1723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umiejętności dodawania i odejmowania</w:t>
      </w:r>
    </w:p>
    <w:p w14:paraId="1277583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umiejętności wokalnych</w:t>
      </w:r>
    </w:p>
    <w:p w14:paraId="0780CEBE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fizycznej</w:t>
      </w:r>
    </w:p>
    <w:p w14:paraId="7387F370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zachęcanie do obserwowania przyrody</w:t>
      </w:r>
    </w:p>
    <w:p w14:paraId="4192F42B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analizy sylabowej i głoskowej wyrazów</w:t>
      </w:r>
    </w:p>
    <w:p w14:paraId="3DADDF6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utrwalanie wyglądu poznanych liter</w:t>
      </w:r>
    </w:p>
    <w:p w14:paraId="52612F3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</w:t>
      </w:r>
      <w:r w:rsidRPr="00344073">
        <w:rPr>
          <w:rFonts w:ascii="Times New Roman" w:eastAsia="MinionPro-Bold" w:hAnsi="Times New Roman" w:cs="Times New Roman"/>
          <w:sz w:val="20"/>
          <w:szCs w:val="20"/>
        </w:rPr>
        <w:t>ozwijani</w:t>
      </w:r>
      <w:r>
        <w:rPr>
          <w:rFonts w:ascii="Times New Roman" w:eastAsia="MinionPro-Bold" w:hAnsi="Times New Roman" w:cs="Times New Roman"/>
          <w:sz w:val="20"/>
          <w:szCs w:val="20"/>
        </w:rPr>
        <w:t>e percepcji słuchowej</w:t>
      </w:r>
    </w:p>
    <w:p w14:paraId="755D29EB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techniki czytania</w:t>
      </w:r>
    </w:p>
    <w:p w14:paraId="121E0D84" w14:textId="5B49628E" w:rsidR="007D47D6" w:rsidRPr="00344073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 xml:space="preserve">zapoznanie z obrazem graficznym cyfry 8 </w:t>
      </w:r>
    </w:p>
    <w:p w14:paraId="25F93F38" w14:textId="26D36A7F" w:rsidR="007D47D6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doskonalenie umiejętności posługiwania się liczebnikami głównymi i porządkowymi</w:t>
      </w:r>
    </w:p>
    <w:p w14:paraId="0C747438" w14:textId="62441994" w:rsidR="00905698" w:rsidRPr="00344073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porównywanie liczebności zbiorów</w:t>
      </w:r>
    </w:p>
    <w:p w14:paraId="65FB1F02" w14:textId="3A3F5A8C" w:rsidR="007D47D6" w:rsidRPr="00344073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uzmysłowienie dzieciom sensu segregowania śmieci</w:t>
      </w:r>
    </w:p>
    <w:p w14:paraId="6DE17D7E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pamięci</w:t>
      </w:r>
    </w:p>
    <w:p w14:paraId="7E984EF2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wypowiedzi na temat obrazków</w:t>
      </w:r>
    </w:p>
    <w:p w14:paraId="341983A4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zachowanie logicznej i spójnej wypowiedzi</w:t>
      </w:r>
    </w:p>
    <w:p w14:paraId="51DBE971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analizy słuchowej wyrazów</w:t>
      </w:r>
    </w:p>
    <w:p w14:paraId="7C977D19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umiejętności reakcji na umówione hasło</w:t>
      </w:r>
    </w:p>
    <w:p w14:paraId="5AA71B3F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57CD20C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dbanie o estetyczne wykonanie pracy</w:t>
      </w:r>
    </w:p>
    <w:p w14:paraId="736EFA15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wyobraźni przestrzennej i inwencji twórczej</w:t>
      </w:r>
    </w:p>
    <w:p w14:paraId="037CF3A4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współpracy w grupie</w:t>
      </w:r>
    </w:p>
    <w:p w14:paraId="6B9B7F5E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rozwijanie umiejętności liczenia, tworzenie zbiorów równolicznych</w:t>
      </w:r>
    </w:p>
    <w:p w14:paraId="47721A1B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rozumienie konieczności przestrzegania ustalonych zasad, przeliczanie elementów.</w:t>
      </w:r>
    </w:p>
    <w:p w14:paraId="6014D6D2" w14:textId="5F713E40" w:rsidR="00D07826" w:rsidRDefault="00D07826" w:rsidP="007D47D6">
      <w:pPr>
        <w:pStyle w:val="Akapitzlist"/>
        <w:spacing w:after="0"/>
      </w:pPr>
    </w:p>
    <w:p w14:paraId="7F605971" w14:textId="77777777" w:rsidR="007D47D6" w:rsidRDefault="007D47D6" w:rsidP="007D47D6">
      <w:pPr>
        <w:pStyle w:val="Akapitzlist"/>
        <w:spacing w:after="0"/>
      </w:pPr>
    </w:p>
    <w:p w14:paraId="2E5449E0" w14:textId="0F7C8947" w:rsidR="007D47D6" w:rsidRPr="00F0794D" w:rsidRDefault="007D47D6" w:rsidP="007D47D6">
      <w:pPr>
        <w:pStyle w:val="Akapitzlist"/>
        <w:spacing w:after="0"/>
      </w:pPr>
      <w:r>
        <w:rPr>
          <w:noProof/>
          <w:lang w:eastAsia="pl-PL"/>
        </w:rPr>
        <w:drawing>
          <wp:inline distT="0" distB="0" distL="0" distR="0" wp14:anchorId="06513B0A" wp14:editId="0764CCE5">
            <wp:extent cx="3895725" cy="2800350"/>
            <wp:effectExtent l="0" t="0" r="9525" b="0"/>
            <wp:docPr id="1" name="Obraz 1" descr="D:\wielkanoc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elkanocssss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7D6" w:rsidRPr="00F0794D" w:rsidSect="00EA2919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84118" w14:textId="77777777" w:rsidR="002E438D" w:rsidRDefault="002E438D" w:rsidP="00A77CFB">
      <w:pPr>
        <w:spacing w:after="0" w:line="240" w:lineRule="auto"/>
      </w:pPr>
      <w:r>
        <w:separator/>
      </w:r>
    </w:p>
  </w:endnote>
  <w:endnote w:type="continuationSeparator" w:id="0">
    <w:p w14:paraId="6EE9A202" w14:textId="77777777" w:rsidR="002E438D" w:rsidRDefault="002E438D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3C7CC" w14:textId="77777777" w:rsidR="002E438D" w:rsidRDefault="002E438D" w:rsidP="00A77CFB">
      <w:pPr>
        <w:spacing w:after="0" w:line="240" w:lineRule="auto"/>
      </w:pPr>
      <w:r>
        <w:separator/>
      </w:r>
    </w:p>
  </w:footnote>
  <w:footnote w:type="continuationSeparator" w:id="0">
    <w:p w14:paraId="6603B318" w14:textId="77777777" w:rsidR="002E438D" w:rsidRDefault="002E438D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F795F"/>
    <w:rsid w:val="00206AA1"/>
    <w:rsid w:val="00233074"/>
    <w:rsid w:val="0024044C"/>
    <w:rsid w:val="002420DA"/>
    <w:rsid w:val="0025443E"/>
    <w:rsid w:val="00280A07"/>
    <w:rsid w:val="002E438D"/>
    <w:rsid w:val="00305E4D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6917"/>
    <w:rsid w:val="007A3543"/>
    <w:rsid w:val="007D47D6"/>
    <w:rsid w:val="007E208F"/>
    <w:rsid w:val="00800E20"/>
    <w:rsid w:val="00830B72"/>
    <w:rsid w:val="0086023B"/>
    <w:rsid w:val="0088301B"/>
    <w:rsid w:val="008D1E2B"/>
    <w:rsid w:val="00905698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42E12"/>
    <w:rsid w:val="00D730C1"/>
    <w:rsid w:val="00DB08AF"/>
    <w:rsid w:val="00DE455C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2022-04-15T16:28:00Z</dcterms:created>
  <dcterms:modified xsi:type="dcterms:W3CDTF">2022-04-15T16:28:00Z</dcterms:modified>
</cp:coreProperties>
</file>