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D502" w14:textId="77777777" w:rsidR="00062598" w:rsidRPr="00062598" w:rsidRDefault="00062598" w:rsidP="00062598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VII. Strony umów</w:t>
      </w:r>
    </w:p>
    <w:p w14:paraId="6AC09041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786B0858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3D2C060A" w14:textId="77777777" w:rsidR="00062598" w:rsidRPr="00062598" w:rsidRDefault="00062598" w:rsidP="00062598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1. Administrator danych</w:t>
      </w:r>
      <w:r w:rsidRPr="00062598">
        <w:rPr>
          <w:rFonts w:ascii="Arial" w:eastAsia="Times New Roman" w:hAnsi="Arial" w:cs="Arial"/>
          <w:color w:val="2F2F2F"/>
          <w:lang w:eastAsia="pl-PL"/>
        </w:rPr>
        <w:br/>
      </w: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Administratorem, czyli podmiotem decydującym o tym, które dane osobowe będą przetwarzane oraz w jakim celu, i jakim sposobem, jest Szkoła Podstawowa im. Karola Wojtyły w </w:t>
      </w:r>
      <w:proofErr w:type="spellStart"/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Rotmance</w:t>
      </w:r>
      <w:proofErr w:type="spellEnd"/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którego dane kontaktowe są następujące:</w:t>
      </w:r>
    </w:p>
    <w:p w14:paraId="5CF08107" w14:textId="77777777" w:rsidR="00062598" w:rsidRPr="00062598" w:rsidRDefault="00062598" w:rsidP="00062598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adres korespondencyjny: Al. Piłsudskiego 37, 83-010 Straszyn</w:t>
      </w:r>
    </w:p>
    <w:p w14:paraId="1192C9C1" w14:textId="77777777" w:rsidR="00062598" w:rsidRPr="00062598" w:rsidRDefault="00062598" w:rsidP="00062598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nr telefonu: 58 682-13-17, 58 683-08-50</w:t>
      </w:r>
    </w:p>
    <w:p w14:paraId="4752AD48" w14:textId="77777777" w:rsidR="00062598" w:rsidRPr="00062598" w:rsidRDefault="00062598" w:rsidP="00062598">
      <w:pPr>
        <w:numPr>
          <w:ilvl w:val="0"/>
          <w:numId w:val="1"/>
        </w:numPr>
        <w:spacing w:line="240" w:lineRule="auto"/>
        <w:ind w:left="144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spellStart"/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val="en-GB" w:eastAsia="pl-PL"/>
        </w:rPr>
        <w:t>adres</w:t>
      </w:r>
      <w:proofErr w:type="spellEnd"/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val="en-GB" w:eastAsia="pl-PL"/>
        </w:rPr>
        <w:t xml:space="preserve"> e-mail: sekretariat@rotmanka.com.pl</w:t>
      </w:r>
    </w:p>
    <w:p w14:paraId="49CE7786" w14:textId="77777777" w:rsidR="00062598" w:rsidRPr="00062598" w:rsidRDefault="00062598" w:rsidP="00062598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10CC3DC1" w14:textId="77777777" w:rsidR="00062598" w:rsidRPr="00062598" w:rsidRDefault="00062598" w:rsidP="00062598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2. Inspektor ochrony danych</w:t>
      </w:r>
      <w:r w:rsidRPr="00062598">
        <w:rPr>
          <w:rFonts w:ascii="Calibri" w:eastAsia="Times New Roman" w:hAnsi="Calibri" w:cs="Calibri"/>
          <w:color w:val="2F2F2F"/>
          <w:lang w:eastAsia="pl-PL"/>
        </w:rPr>
        <w:br/>
      </w: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We wszystkich sprawach dotyczących ochrony danych osobowych, ma Pani/Pan prawo kontaktować się z naszym Inspektorem ochrony danych na adres mailowy: iod@rotmanka.com.pl.</w:t>
      </w:r>
    </w:p>
    <w:p w14:paraId="0669C213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224705C8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3. Cel przetwarzania danych</w:t>
      </w:r>
    </w:p>
    <w:p w14:paraId="19B589F3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Dane osobowe są przetwarzane w celu wykonania umowy.</w:t>
      </w:r>
    </w:p>
    <w:p w14:paraId="6479DCE8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321CA1E0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4. Podstawa przetwarzania danych</w:t>
      </w:r>
    </w:p>
    <w:p w14:paraId="0F7ACFF1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Dane osobowe są przetwarzane na podstawie podpisanej umowy w związku z art. 6 ust. 1 lit. b) RODO, gdy stroną umowy jest osoba, której dane dotyczą.</w:t>
      </w:r>
    </w:p>
    <w:p w14:paraId="7588018D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7DB0767B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5. Obowiązek podania danych</w:t>
      </w:r>
    </w:p>
    <w:p w14:paraId="75BE3B0D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Podanie danych jest umowne, ale niezbędne do podpisania i realizacji umowy.</w:t>
      </w:r>
    </w:p>
    <w:p w14:paraId="1DEC50FE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0DEBF013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6. Okres przechowywania danych</w:t>
      </w:r>
    </w:p>
    <w:p w14:paraId="2F65CD8A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Dane osobowe będą przechowywane przez okres niezbędny do realizacji celu oraz zgodnie</w:t>
      </w: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przepisami prawa o archiwizacji – 5 lat liczone od roku następnego po zakończeniu umowy.</w:t>
      </w:r>
    </w:p>
    <w:p w14:paraId="6F8AE94B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3F24CAFF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7. Odbiorcy danych</w:t>
      </w:r>
    </w:p>
    <w:p w14:paraId="018C7015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Odbiorcami danych są podmioty uprawnione na podstawie przepisów prawa lub świadczące dla nas usługi na podstawie podpisanych umów.</w:t>
      </w:r>
    </w:p>
    <w:p w14:paraId="03B48822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3FD7442A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8. Prawa osób</w:t>
      </w:r>
    </w:p>
    <w:p w14:paraId="405ECCFE" w14:textId="77777777" w:rsidR="00062598" w:rsidRPr="00062598" w:rsidRDefault="00062598" w:rsidP="00062598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Macie Państwo prawo do: ochrony swoich danych osobowych, dostępu do nich, uzyskania ich kopii, sprostowania, prawo do ograniczenia ich przetwarzania, prawo do przenoszenia danych, prawo do usunięcia danych z uwzględnieniem art. 17 ust. 3 RODO oraz prawo wniesienia skargi do Prezesa Urzędu Ochrony Danych Osobowych (ul. Stawki 2, 00-193 Warszawa,</w:t>
      </w:r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e-mail: </w:t>
      </w:r>
      <w:hyperlink r:id="rId5" w:history="1">
        <w:r w:rsidRPr="00062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  <w:r w:rsidRPr="000625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).</w:t>
      </w:r>
    </w:p>
    <w:p w14:paraId="0FEAFCAD" w14:textId="77777777" w:rsidR="00062598" w:rsidRPr="00062598" w:rsidRDefault="00062598" w:rsidP="0006259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625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7E7212BC" w14:textId="77777777" w:rsidR="00604A6E" w:rsidRDefault="00604A6E"/>
    <w:sectPr w:rsidR="0060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747B"/>
    <w:multiLevelType w:val="multilevel"/>
    <w:tmpl w:val="D38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8"/>
    <w:rsid w:val="00062598"/>
    <w:rsid w:val="0060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EA68"/>
  <w15:chartTrackingRefBased/>
  <w15:docId w15:val="{32F4C834-BC90-4693-A5BD-8530D7A0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2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Toryfter</dc:creator>
  <cp:keywords/>
  <dc:description/>
  <cp:lastModifiedBy>Sylwia Toryfter</cp:lastModifiedBy>
  <cp:revision>1</cp:revision>
  <dcterms:created xsi:type="dcterms:W3CDTF">2022-01-11T15:40:00Z</dcterms:created>
  <dcterms:modified xsi:type="dcterms:W3CDTF">2022-01-11T15:40:00Z</dcterms:modified>
</cp:coreProperties>
</file>