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FF" w:rsidRDefault="00AD1BFF" w:rsidP="00AD1BFF">
      <w:pPr>
        <w:pStyle w:val="Bezodstpw"/>
        <w:jc w:val="center"/>
        <w:rPr>
          <w:b/>
          <w:kern w:val="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B6C0418" wp14:editId="29E60608">
            <wp:extent cx="5838825" cy="1028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FF" w:rsidRDefault="00AD1BFF" w:rsidP="00AD1BFF">
      <w:pPr>
        <w:pStyle w:val="Bezodstpw"/>
        <w:jc w:val="center"/>
        <w:rPr>
          <w:b/>
          <w:kern w:val="0"/>
          <w:lang w:eastAsia="pl-PL"/>
        </w:rPr>
      </w:pPr>
    </w:p>
    <w:p w:rsidR="00AD1BFF" w:rsidRPr="006368BF" w:rsidRDefault="00AD1BFF" w:rsidP="00AD1BFF">
      <w:pPr>
        <w:pStyle w:val="Bezodstpw"/>
        <w:jc w:val="center"/>
        <w:rPr>
          <w:b/>
          <w:kern w:val="0"/>
          <w:lang w:eastAsia="pl-PL"/>
        </w:rPr>
      </w:pPr>
      <w:r w:rsidRPr="006368BF">
        <w:rPr>
          <w:b/>
          <w:kern w:val="0"/>
          <w:lang w:eastAsia="pl-PL"/>
        </w:rPr>
        <w:t>POROZUMIENIE o WSPÓŁPRACY</w:t>
      </w:r>
    </w:p>
    <w:p w:rsidR="00AD1BFF" w:rsidRPr="00C8415B" w:rsidRDefault="00AD1BFF" w:rsidP="00AD1BFF">
      <w:pPr>
        <w:pStyle w:val="Bezodstpw"/>
        <w:tabs>
          <w:tab w:val="left" w:pos="709"/>
        </w:tabs>
        <w:jc w:val="center"/>
        <w:rPr>
          <w:rFonts w:asciiTheme="majorHAnsi" w:hAnsiTheme="majorHAnsi"/>
          <w:kern w:val="0"/>
          <w:sz w:val="22"/>
          <w:lang w:eastAsia="pl-PL"/>
        </w:rPr>
      </w:pPr>
      <w:r w:rsidRPr="00C8415B">
        <w:rPr>
          <w:rFonts w:asciiTheme="majorHAnsi" w:hAnsiTheme="majorHAnsi"/>
          <w:kern w:val="0"/>
          <w:sz w:val="22"/>
          <w:lang w:eastAsia="pl-PL"/>
        </w:rPr>
        <w:t>między</w:t>
      </w:r>
      <w:r w:rsidRPr="00C8415B">
        <w:rPr>
          <w:rFonts w:asciiTheme="majorHAnsi" w:hAnsiTheme="majorHAnsi"/>
          <w:kern w:val="0"/>
          <w:sz w:val="22"/>
          <w:lang w:eastAsia="pl-PL"/>
        </w:rPr>
        <w:br/>
      </w:r>
      <w:r w:rsidR="00B918DE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…………………………………………………………………………………………………………………………………..</w:t>
      </w:r>
      <w:r w:rsidR="00312D21">
        <w:rPr>
          <w:rFonts w:asciiTheme="majorHAnsi" w:hAnsiTheme="majorHAnsi"/>
          <w:sz w:val="22"/>
        </w:rPr>
        <w:t xml:space="preserve"> </w:t>
      </w:r>
    </w:p>
    <w:p w:rsidR="00312D21" w:rsidRPr="00C8415B" w:rsidRDefault="00B918DE" w:rsidP="00312D21">
      <w:pPr>
        <w:pStyle w:val="Bezodstpw"/>
        <w:tabs>
          <w:tab w:val="left" w:pos="709"/>
        </w:tabs>
        <w:jc w:val="center"/>
        <w:rPr>
          <w:rFonts w:asciiTheme="majorHAnsi" w:hAnsiTheme="majorHAnsi" w:cs="Times New Roman"/>
          <w:i/>
          <w:color w:val="000000" w:themeColor="text1"/>
          <w:sz w:val="22"/>
        </w:rPr>
      </w:pPr>
      <w:r>
        <w:rPr>
          <w:rFonts w:asciiTheme="majorHAnsi" w:hAnsiTheme="majorHAnsi" w:cs="Times New Roman"/>
          <w:i/>
          <w:color w:val="000000" w:themeColor="text1"/>
          <w:sz w:val="22"/>
          <w:shd w:val="clear" w:color="auto" w:fill="FFFFFF"/>
        </w:rPr>
        <w:t>…………………………………………………………………………………………………………………………………..</w:t>
      </w:r>
    </w:p>
    <w:p w:rsidR="00312D21" w:rsidRPr="009D3F46" w:rsidRDefault="00B918DE" w:rsidP="00312D21">
      <w:pPr>
        <w:pStyle w:val="Bezodstpw"/>
        <w:tabs>
          <w:tab w:val="left" w:pos="426"/>
          <w:tab w:val="left" w:pos="709"/>
        </w:tabs>
        <w:ind w:left="-284" w:firstLine="284"/>
        <w:jc w:val="center"/>
        <w:rPr>
          <w:rFonts w:asciiTheme="majorHAnsi" w:hAnsiTheme="majorHAnsi" w:cs="Times New Roman"/>
          <w:bCs/>
          <w:color w:val="000000" w:themeColor="text1"/>
          <w:sz w:val="22"/>
          <w:shd w:val="clear" w:color="auto" w:fill="FFFFFF"/>
        </w:rPr>
      </w:pPr>
      <w:r>
        <w:rPr>
          <w:rFonts w:asciiTheme="majorHAnsi" w:hAnsiTheme="majorHAnsi" w:cs="Times New Roman"/>
          <w:color w:val="000000" w:themeColor="text1"/>
          <w:sz w:val="22"/>
          <w:shd w:val="clear" w:color="auto" w:fill="FFFFFF"/>
        </w:rPr>
        <w:t>…………………………………………………………………………………………………………………………….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rStyle w:val="Uwydatnienie"/>
          <w:rFonts w:asciiTheme="majorHAnsi" w:hAnsiTheme="majorHAnsi" w:cs="Times New Roman"/>
          <w:bCs/>
          <w:i w:val="0"/>
          <w:iCs w:val="0"/>
          <w:color w:val="000000" w:themeColor="text1"/>
          <w:sz w:val="22"/>
          <w:shd w:val="clear" w:color="auto" w:fill="FFFFFF"/>
        </w:rPr>
        <w:t>…….</w:t>
      </w:r>
    </w:p>
    <w:p w:rsidR="00AD1BFF" w:rsidRPr="00C8415B" w:rsidRDefault="00AD1BFF" w:rsidP="00AD1BFF">
      <w:pPr>
        <w:tabs>
          <w:tab w:val="left" w:pos="709"/>
        </w:tabs>
        <w:spacing w:after="0" w:line="360" w:lineRule="auto"/>
        <w:jc w:val="center"/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  <w:t xml:space="preserve">i </w:t>
      </w:r>
    </w:p>
    <w:p w:rsidR="00AD1BFF" w:rsidRPr="00C8415B" w:rsidRDefault="00AD1BFF" w:rsidP="00AD1BFF">
      <w:pPr>
        <w:tabs>
          <w:tab w:val="left" w:pos="709"/>
        </w:tabs>
        <w:spacing w:after="0" w:line="360" w:lineRule="auto"/>
        <w:jc w:val="center"/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  <w:t xml:space="preserve">panią Barbarą </w:t>
      </w:r>
      <w:proofErr w:type="spellStart"/>
      <w:r w:rsidRPr="00C8415B"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  <w:t>Kołarzyk</w:t>
      </w:r>
      <w:proofErr w:type="spellEnd"/>
      <w:r w:rsidRPr="00C8415B"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  <w:t xml:space="preserve"> </w:t>
      </w:r>
    </w:p>
    <w:p w:rsidR="00AD1BFF" w:rsidRPr="00C8415B" w:rsidRDefault="00AD1BFF" w:rsidP="00AD1BFF">
      <w:pPr>
        <w:tabs>
          <w:tab w:val="left" w:pos="709"/>
        </w:tabs>
        <w:spacing w:after="0" w:line="360" w:lineRule="auto"/>
        <w:jc w:val="center"/>
        <w:rPr>
          <w:rFonts w:asciiTheme="majorHAnsi" w:eastAsia="Times New Roman" w:hAnsiTheme="majorHAnsi" w:cs="Times New Roman"/>
          <w:bCs/>
          <w:i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bCs/>
          <w:i/>
          <w:color w:val="000000"/>
          <w:kern w:val="0"/>
          <w:sz w:val="22"/>
          <w:lang w:eastAsia="pl-PL"/>
        </w:rPr>
        <w:t>dyrektorem Branżowej Szkoły I stopnia w Zespołu Szkół Ponadgimnazjalnych w Krośnie Odrzańskim</w:t>
      </w:r>
    </w:p>
    <w:p w:rsidR="00AD1BFF" w:rsidRPr="00C8415B" w:rsidRDefault="00AD1BFF" w:rsidP="00AD1BFF">
      <w:pPr>
        <w:spacing w:after="0" w:line="360" w:lineRule="auto"/>
        <w:jc w:val="center"/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  <w:t>66-600 Krosno Odrzańskie, ul. Szkolna 1</w:t>
      </w: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kern w:val="0"/>
          <w:sz w:val="22"/>
          <w:lang w:eastAsia="pl-PL"/>
        </w:rPr>
      </w:pPr>
      <w:r w:rsidRPr="00C8415B">
        <w:rPr>
          <w:rFonts w:asciiTheme="majorHAnsi" w:hAnsiTheme="majorHAnsi"/>
          <w:kern w:val="0"/>
          <w:sz w:val="22"/>
          <w:lang w:eastAsia="pl-PL"/>
        </w:rPr>
        <w:t>w sprawie zasad sprawowania nadzoru nad przebiegiem przygotowania</w:t>
      </w:r>
      <w:r w:rsidRPr="00C8415B">
        <w:rPr>
          <w:rFonts w:asciiTheme="majorHAnsi" w:hAnsiTheme="majorHAnsi"/>
          <w:kern w:val="0"/>
          <w:sz w:val="22"/>
          <w:lang w:eastAsia="pl-PL"/>
        </w:rPr>
        <w:br/>
        <w:t>zawodowego pracowników młodocianych w zakładach pracy</w:t>
      </w: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kern w:val="0"/>
          <w:sz w:val="22"/>
          <w:lang w:eastAsia="pl-PL"/>
        </w:rPr>
      </w:pPr>
      <w:r w:rsidRPr="00C8415B">
        <w:rPr>
          <w:rFonts w:asciiTheme="majorHAnsi" w:hAnsiTheme="majorHAnsi"/>
          <w:kern w:val="0"/>
          <w:sz w:val="22"/>
          <w:lang w:eastAsia="pl-PL"/>
        </w:rPr>
        <w:t>zawarte w dniu…………………………………………..</w:t>
      </w: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kern w:val="0"/>
          <w:sz w:val="22"/>
          <w:lang w:eastAsia="pl-PL"/>
        </w:rPr>
      </w:pPr>
      <w:r w:rsidRPr="00C8415B">
        <w:rPr>
          <w:rFonts w:asciiTheme="majorHAnsi" w:hAnsiTheme="majorHAnsi"/>
          <w:kern w:val="0"/>
          <w:sz w:val="22"/>
          <w:lang w:eastAsia="pl-PL"/>
        </w:rPr>
        <w:t xml:space="preserve">na 3-letni cykl kształcenia </w:t>
      </w:r>
    </w:p>
    <w:p w:rsidR="00AD1BFF" w:rsidRPr="00C8415B" w:rsidRDefault="00AD1BFF" w:rsidP="00AD1BFF">
      <w:pPr>
        <w:pStyle w:val="Bezodstpw"/>
        <w:rPr>
          <w:rFonts w:asciiTheme="majorHAnsi" w:hAnsiTheme="majorHAnsi"/>
          <w:kern w:val="0"/>
          <w:sz w:val="22"/>
          <w:lang w:eastAsia="pl-PL"/>
        </w:rPr>
      </w:pPr>
    </w:p>
    <w:p w:rsidR="00AD1BFF" w:rsidRPr="00C8415B" w:rsidRDefault="00AD1BFF" w:rsidP="00AD1BFF">
      <w:pPr>
        <w:rPr>
          <w:rFonts w:asciiTheme="majorHAnsi" w:hAnsiTheme="majorHAnsi" w:cs="Arial"/>
          <w:sz w:val="22"/>
        </w:rPr>
      </w:pPr>
      <w:r w:rsidRPr="00C8415B">
        <w:rPr>
          <w:rFonts w:asciiTheme="majorHAnsi" w:hAnsiTheme="majorHAnsi" w:cs="Arial"/>
          <w:sz w:val="22"/>
        </w:rPr>
        <w:t xml:space="preserve">§1. Celem porozumienia jest współdziałanie w sprawie  nadzoru nad realizacją podstawy programowej  </w:t>
      </w:r>
      <w:r w:rsidRPr="00C8415B">
        <w:rPr>
          <w:rFonts w:asciiTheme="majorHAnsi" w:hAnsiTheme="majorHAnsi" w:cs="Arial"/>
          <w:sz w:val="22"/>
        </w:rPr>
        <w:br/>
        <w:t>w zawodzie uczniów/pracowników młodocianych, wymiana informacji w trosce o ich rozwój i wysoki poziom kształcenia.</w:t>
      </w:r>
    </w:p>
    <w:p w:rsidR="00AD1BFF" w:rsidRPr="00C8415B" w:rsidRDefault="00AD1BFF" w:rsidP="00AD1BFF">
      <w:pP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§2. Strony działają, stosując obowiązujące przepisy prawa; są to m.in.:</w:t>
      </w:r>
    </w:p>
    <w:p w:rsidR="00AD1BFF" w:rsidRPr="00C8415B" w:rsidRDefault="00AD1BFF" w:rsidP="00AD1BFF">
      <w:pPr>
        <w:pStyle w:val="Default"/>
        <w:numPr>
          <w:ilvl w:val="0"/>
          <w:numId w:val="5"/>
        </w:numPr>
        <w:ind w:left="426" w:hanging="284"/>
        <w:rPr>
          <w:rFonts w:asciiTheme="majorHAnsi" w:hAnsiTheme="majorHAnsi"/>
          <w:sz w:val="22"/>
          <w:szCs w:val="22"/>
        </w:rPr>
      </w:pPr>
      <w:r w:rsidRPr="00C8415B">
        <w:rPr>
          <w:rFonts w:asciiTheme="majorHAnsi" w:eastAsia="Calibri" w:hAnsiTheme="majorHAnsi" w:cs="Arial"/>
          <w:sz w:val="22"/>
          <w:szCs w:val="22"/>
        </w:rPr>
        <w:t>Obwieszczenie marszałka Sejmu Rzeczpospolitej Polskiej z 21 maja 2019r. w sprawie ogłoszenia jednolitego tekstu ustawy – Prawo oświatowe (</w:t>
      </w:r>
      <w:r w:rsidRPr="00C8415B">
        <w:rPr>
          <w:rFonts w:asciiTheme="majorHAnsi" w:hAnsiTheme="majorHAnsi"/>
          <w:sz w:val="22"/>
          <w:szCs w:val="22"/>
        </w:rPr>
        <w:t xml:space="preserve"> </w:t>
      </w:r>
      <w:r w:rsidRPr="00C8415B">
        <w:rPr>
          <w:rFonts w:asciiTheme="majorHAnsi" w:hAnsiTheme="majorHAnsi"/>
          <w:bCs/>
          <w:sz w:val="22"/>
          <w:szCs w:val="22"/>
        </w:rPr>
        <w:t xml:space="preserve">Dz. U. 2017 poz. 59 </w:t>
      </w:r>
      <w:r w:rsidRPr="00C8415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8415B">
        <w:rPr>
          <w:rFonts w:asciiTheme="majorHAnsi" w:hAnsiTheme="majorHAnsi"/>
          <w:bCs/>
          <w:sz w:val="22"/>
          <w:szCs w:val="22"/>
        </w:rPr>
        <w:t>t.j</w:t>
      </w:r>
      <w:proofErr w:type="spellEnd"/>
      <w:r w:rsidRPr="00C8415B">
        <w:rPr>
          <w:rFonts w:asciiTheme="majorHAnsi" w:hAnsiTheme="majorHAnsi"/>
          <w:bCs/>
          <w:sz w:val="22"/>
          <w:szCs w:val="22"/>
        </w:rPr>
        <w:t>. Dz. U. 2019 poz. 1148];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eastAsia="Calibri" w:hAnsiTheme="majorHAnsi" w:cs="Arial"/>
          <w:sz w:val="22"/>
        </w:rPr>
      </w:pPr>
      <w:r w:rsidRPr="00C8415B">
        <w:rPr>
          <w:rFonts w:asciiTheme="majorHAnsi" w:eastAsia="Calibri" w:hAnsiTheme="majorHAnsi" w:cs="Arial"/>
          <w:sz w:val="22"/>
        </w:rPr>
        <w:t xml:space="preserve">Ustawa z dnia 7 września 1991 r. </w:t>
      </w:r>
      <w:r w:rsidRPr="00C8415B">
        <w:rPr>
          <w:rFonts w:asciiTheme="majorHAnsi" w:eastAsia="Calibri" w:hAnsiTheme="majorHAnsi" w:cs="Arial"/>
          <w:i/>
          <w:sz w:val="22"/>
        </w:rPr>
        <w:t>o systemie oświaty</w:t>
      </w:r>
      <w:r w:rsidRPr="00C8415B">
        <w:rPr>
          <w:rFonts w:asciiTheme="majorHAnsi" w:eastAsia="Calibri" w:hAnsiTheme="majorHAnsi" w:cs="Arial"/>
          <w:sz w:val="22"/>
        </w:rPr>
        <w:t xml:space="preserve"> ( Dz. U. z 2016 r. , poz. 1943, z </w:t>
      </w:r>
      <w:proofErr w:type="spellStart"/>
      <w:r w:rsidRPr="00C8415B">
        <w:rPr>
          <w:rFonts w:asciiTheme="majorHAnsi" w:eastAsia="Calibri" w:hAnsiTheme="majorHAnsi" w:cs="Arial"/>
          <w:sz w:val="22"/>
        </w:rPr>
        <w:t>późn</w:t>
      </w:r>
      <w:proofErr w:type="spellEnd"/>
      <w:r w:rsidRPr="00C8415B">
        <w:rPr>
          <w:rFonts w:asciiTheme="majorHAnsi" w:eastAsia="Calibri" w:hAnsiTheme="majorHAnsi" w:cs="Arial"/>
          <w:sz w:val="22"/>
        </w:rPr>
        <w:t>. zm.);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eastAsia="Calibri" w:hAnsiTheme="majorHAnsi" w:cs="Arial"/>
          <w:sz w:val="22"/>
        </w:rPr>
      </w:pPr>
      <w:r w:rsidRPr="00C8415B">
        <w:rPr>
          <w:rFonts w:asciiTheme="majorHAnsi" w:eastAsia="Calibri" w:hAnsiTheme="majorHAnsi" w:cs="Arial"/>
          <w:sz w:val="22"/>
        </w:rPr>
        <w:t xml:space="preserve">Ustawa z dnia 26 czerwca 1974 r. - </w:t>
      </w:r>
      <w:r w:rsidRPr="00C8415B">
        <w:rPr>
          <w:rFonts w:asciiTheme="majorHAnsi" w:eastAsia="Calibri" w:hAnsiTheme="majorHAnsi" w:cs="Arial"/>
          <w:i/>
          <w:sz w:val="22"/>
        </w:rPr>
        <w:t>Kodeks Pracy</w:t>
      </w:r>
      <w:r w:rsidRPr="00C8415B">
        <w:rPr>
          <w:rFonts w:asciiTheme="majorHAnsi" w:eastAsia="Calibri" w:hAnsiTheme="majorHAnsi" w:cs="Arial"/>
          <w:sz w:val="22"/>
        </w:rPr>
        <w:t xml:space="preserve"> (Dz. U. z 2016 r., poz.1666, z </w:t>
      </w:r>
      <w:proofErr w:type="spellStart"/>
      <w:r w:rsidRPr="00C8415B">
        <w:rPr>
          <w:rFonts w:asciiTheme="majorHAnsi" w:eastAsia="Calibri" w:hAnsiTheme="majorHAnsi" w:cs="Arial"/>
          <w:sz w:val="22"/>
        </w:rPr>
        <w:t>późn</w:t>
      </w:r>
      <w:proofErr w:type="spellEnd"/>
      <w:r w:rsidRPr="00C8415B">
        <w:rPr>
          <w:rFonts w:asciiTheme="majorHAnsi" w:eastAsia="Calibri" w:hAnsiTheme="majorHAnsi" w:cs="Arial"/>
          <w:sz w:val="22"/>
        </w:rPr>
        <w:t>. zm.);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eastAsia="Calibri" w:hAnsiTheme="majorHAnsi" w:cs="Arial"/>
          <w:sz w:val="22"/>
        </w:rPr>
      </w:pPr>
      <w:r w:rsidRPr="00C8415B">
        <w:rPr>
          <w:rFonts w:asciiTheme="majorHAnsi" w:eastAsia="Calibri" w:hAnsiTheme="majorHAnsi" w:cs="Arial"/>
          <w:sz w:val="22"/>
        </w:rPr>
        <w:t xml:space="preserve">Ustawa z dnia 22 marca 1989 r. </w:t>
      </w:r>
      <w:r w:rsidRPr="00C8415B">
        <w:rPr>
          <w:rFonts w:asciiTheme="majorHAnsi" w:eastAsia="Calibri" w:hAnsiTheme="majorHAnsi" w:cs="Arial"/>
          <w:i/>
          <w:sz w:val="22"/>
        </w:rPr>
        <w:t>o rzemiośle</w:t>
      </w:r>
      <w:r w:rsidRPr="00C8415B">
        <w:rPr>
          <w:rFonts w:asciiTheme="majorHAnsi" w:eastAsia="Calibri" w:hAnsiTheme="majorHAnsi" w:cs="Arial"/>
          <w:sz w:val="22"/>
        </w:rPr>
        <w:t xml:space="preserve"> (Dz. U. z 2016 r. Nr 112, poz. 979 oraz z 2003 r. Nr 137, poz. 1304);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hAnsiTheme="majorHAnsi" w:cs="Arial"/>
          <w:sz w:val="22"/>
        </w:rPr>
      </w:pPr>
      <w:r w:rsidRPr="00C8415B">
        <w:rPr>
          <w:rFonts w:asciiTheme="majorHAnsi" w:eastAsia="Calibri" w:hAnsiTheme="majorHAnsi" w:cs="Arial"/>
          <w:sz w:val="22"/>
        </w:rPr>
        <w:t xml:space="preserve">Obwieszczenie Prezesa Rady Ministrów z dnia 26 września 2018r. w sprawie  ogłoszenia jednolitego tekstu rozporządzenia Rady Ministrów </w:t>
      </w:r>
      <w:r w:rsidRPr="00C8415B">
        <w:rPr>
          <w:rFonts w:asciiTheme="majorHAnsi" w:eastAsia="Calibri" w:hAnsiTheme="majorHAnsi" w:cs="Arial"/>
          <w:i/>
          <w:sz w:val="22"/>
        </w:rPr>
        <w:t>w sprawie przygotowania zawodowego młodocianych i ich wynagradzania</w:t>
      </w:r>
      <w:r w:rsidRPr="00C8415B">
        <w:rPr>
          <w:rFonts w:asciiTheme="majorHAnsi" w:eastAsia="Calibri" w:hAnsiTheme="majorHAnsi" w:cs="Arial"/>
          <w:sz w:val="22"/>
        </w:rPr>
        <w:t xml:space="preserve"> (Dz. U. z 2018r. poz. 2010, z </w:t>
      </w:r>
      <w:proofErr w:type="spellStart"/>
      <w:r w:rsidRPr="00C8415B">
        <w:rPr>
          <w:rFonts w:asciiTheme="majorHAnsi" w:eastAsia="Calibri" w:hAnsiTheme="majorHAnsi" w:cs="Arial"/>
          <w:sz w:val="22"/>
        </w:rPr>
        <w:t>późn</w:t>
      </w:r>
      <w:proofErr w:type="spellEnd"/>
      <w:r w:rsidRPr="00C8415B">
        <w:rPr>
          <w:rFonts w:asciiTheme="majorHAnsi" w:eastAsia="Calibri" w:hAnsiTheme="majorHAnsi" w:cs="Arial"/>
          <w:sz w:val="22"/>
        </w:rPr>
        <w:t>. zm.);</w:t>
      </w:r>
    </w:p>
    <w:p w:rsidR="00AD1BFF" w:rsidRPr="00C8415B" w:rsidRDefault="00AD1BFF" w:rsidP="00AD1BFF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Style w:val="pozycjatytul"/>
          <w:rFonts w:asciiTheme="majorHAnsi" w:hAnsiTheme="majorHAnsi"/>
          <w:sz w:val="22"/>
        </w:rPr>
      </w:pPr>
      <w:r w:rsidRPr="00C8415B">
        <w:rPr>
          <w:rFonts w:asciiTheme="majorHAnsi" w:hAnsiTheme="majorHAnsi"/>
          <w:sz w:val="22"/>
        </w:rPr>
        <w:t xml:space="preserve">Rozporządzenie Ministra Edukacji Narodowej z dnia 22 lutego 2019 r. w </w:t>
      </w:r>
      <w:r w:rsidRPr="00C8415B">
        <w:rPr>
          <w:rFonts w:asciiTheme="majorHAnsi" w:hAnsiTheme="majorHAnsi"/>
          <w:i/>
          <w:sz w:val="22"/>
        </w:rPr>
        <w:t>sprawie praktycznej nauki zawodu</w:t>
      </w:r>
      <w:r w:rsidRPr="00C8415B">
        <w:rPr>
          <w:rFonts w:asciiTheme="majorHAnsi" w:hAnsiTheme="majorHAnsi"/>
          <w:sz w:val="22"/>
        </w:rPr>
        <w:t xml:space="preserve"> (</w:t>
      </w:r>
      <w:r w:rsidRPr="00C8415B">
        <w:rPr>
          <w:rStyle w:val="pozycjatytul"/>
          <w:rFonts w:asciiTheme="majorHAnsi" w:hAnsiTheme="majorHAnsi"/>
          <w:sz w:val="22"/>
        </w:rPr>
        <w:t>Dz. U.  z 2019r., poz.391 z późn.zm.);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 w:line="240" w:lineRule="auto"/>
        <w:ind w:left="426" w:hanging="284"/>
        <w:jc w:val="both"/>
        <w:rPr>
          <w:rFonts w:asciiTheme="majorHAnsi" w:hAnsiTheme="majorHAnsi" w:cs="Arial"/>
          <w:sz w:val="22"/>
        </w:rPr>
      </w:pPr>
      <w:r w:rsidRPr="00C8415B">
        <w:rPr>
          <w:rFonts w:asciiTheme="majorHAnsi" w:hAnsiTheme="majorHAnsi"/>
          <w:sz w:val="22"/>
        </w:rPr>
        <w:t xml:space="preserve">Rozporządzenie MEN z dnia 22 lutego 2019 r. </w:t>
      </w:r>
      <w:r w:rsidRPr="00C8415B">
        <w:rPr>
          <w:rFonts w:asciiTheme="majorHAnsi" w:hAnsiTheme="majorHAnsi"/>
          <w:i/>
          <w:sz w:val="22"/>
        </w:rPr>
        <w:t>w sprawie szczegółowych warunków i sposobu oceniania, klasyfikowania i promowania uczniów i słuchaczy w szkołach publicznych</w:t>
      </w:r>
      <w:r w:rsidRPr="00C8415B">
        <w:rPr>
          <w:rFonts w:asciiTheme="majorHAnsi" w:hAnsiTheme="majorHAnsi"/>
          <w:sz w:val="22"/>
        </w:rPr>
        <w:t xml:space="preserve">  (</w:t>
      </w:r>
      <w:proofErr w:type="spellStart"/>
      <w:r w:rsidR="00230F26">
        <w:fldChar w:fldCharType="begin"/>
      </w:r>
      <w:r w:rsidR="00230F26">
        <w:instrText xml:space="preserve"> HYPERLINK "http://isap.sejm.gov.pl/DetailsServlet?id=WDU20120000262" \t "_blank" </w:instrText>
      </w:r>
      <w:r w:rsidR="00230F26">
        <w:fldChar w:fldCharType="separate"/>
      </w:r>
      <w:r w:rsidRPr="00C8415B">
        <w:rPr>
          <w:rStyle w:val="Hipercze"/>
          <w:rFonts w:asciiTheme="majorHAnsi" w:hAnsiTheme="majorHAnsi"/>
          <w:sz w:val="22"/>
          <w:u w:val="none"/>
        </w:rPr>
        <w:t>Dz</w:t>
      </w:r>
      <w:proofErr w:type="spellEnd"/>
      <w:r w:rsidRPr="00C8415B">
        <w:rPr>
          <w:rStyle w:val="Hipercze"/>
          <w:rFonts w:asciiTheme="majorHAnsi" w:hAnsiTheme="majorHAnsi"/>
          <w:sz w:val="22"/>
          <w:u w:val="none"/>
        </w:rPr>
        <w:t xml:space="preserve"> U z 2019 r., poz. 373</w:t>
      </w:r>
      <w:r w:rsidR="00230F26">
        <w:rPr>
          <w:rStyle w:val="Hipercze"/>
          <w:rFonts w:asciiTheme="majorHAnsi" w:hAnsiTheme="majorHAnsi"/>
          <w:sz w:val="22"/>
          <w:u w:val="none"/>
        </w:rPr>
        <w:fldChar w:fldCharType="end"/>
      </w:r>
      <w:r w:rsidRPr="00C8415B">
        <w:rPr>
          <w:rFonts w:asciiTheme="majorHAnsi" w:hAnsiTheme="majorHAnsi"/>
          <w:sz w:val="22"/>
        </w:rPr>
        <w:t>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 w:line="240" w:lineRule="auto"/>
        <w:ind w:left="426" w:hanging="284"/>
        <w:jc w:val="both"/>
        <w:rPr>
          <w:rFonts w:asciiTheme="majorHAnsi" w:hAnsiTheme="majorHAnsi" w:cs="Arial"/>
          <w:sz w:val="22"/>
        </w:rPr>
      </w:pPr>
      <w:r w:rsidRPr="00C8415B">
        <w:rPr>
          <w:rFonts w:asciiTheme="majorHAnsi" w:hAnsiTheme="majorHAnsi"/>
          <w:sz w:val="22"/>
        </w:rPr>
        <w:t xml:space="preserve">Rozporządzenie MEN z dnia 18 sierpnia 2017 r. </w:t>
      </w:r>
      <w:r w:rsidRPr="00C8415B">
        <w:rPr>
          <w:rFonts w:asciiTheme="majorHAnsi" w:hAnsiTheme="majorHAnsi"/>
          <w:i/>
          <w:sz w:val="22"/>
        </w:rPr>
        <w:t xml:space="preserve">w sprawie  </w:t>
      </w:r>
      <w:r w:rsidRPr="00C8415B">
        <w:rPr>
          <w:rStyle w:val="st"/>
          <w:rFonts w:asciiTheme="majorHAnsi" w:hAnsiTheme="majorHAnsi"/>
          <w:i/>
          <w:sz w:val="22"/>
        </w:rPr>
        <w:t xml:space="preserve">szczegółowych warunków i sposobu </w:t>
      </w:r>
      <w:r w:rsidRPr="00C8415B">
        <w:rPr>
          <w:rStyle w:val="Uwydatnienie"/>
          <w:rFonts w:asciiTheme="majorHAnsi" w:hAnsiTheme="majorHAnsi"/>
          <w:sz w:val="22"/>
        </w:rPr>
        <w:t>przeprowadzania egzaminu potwierdzającego kwalifikacje</w:t>
      </w:r>
      <w:r w:rsidRPr="00C8415B">
        <w:rPr>
          <w:rStyle w:val="st"/>
          <w:rFonts w:asciiTheme="majorHAnsi" w:hAnsiTheme="majorHAnsi"/>
          <w:sz w:val="22"/>
        </w:rPr>
        <w:t xml:space="preserve"> w </w:t>
      </w:r>
      <w:r w:rsidRPr="00C8415B">
        <w:rPr>
          <w:rStyle w:val="Uwydatnienie"/>
          <w:rFonts w:asciiTheme="majorHAnsi" w:hAnsiTheme="majorHAnsi"/>
          <w:sz w:val="22"/>
        </w:rPr>
        <w:t>zawodzie</w:t>
      </w:r>
      <w:r w:rsidRPr="00C8415B">
        <w:rPr>
          <w:rStyle w:val="st"/>
          <w:rFonts w:asciiTheme="majorHAnsi" w:hAnsiTheme="majorHAnsi"/>
          <w:sz w:val="22"/>
        </w:rPr>
        <w:t>. (Dz.U. z 2017r., poz. 1663);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 w:line="240" w:lineRule="auto"/>
        <w:ind w:left="426" w:hanging="284"/>
        <w:jc w:val="both"/>
        <w:rPr>
          <w:rFonts w:asciiTheme="majorHAnsi" w:hAnsiTheme="majorHAnsi" w:cs="Arial"/>
          <w:sz w:val="22"/>
        </w:rPr>
      </w:pPr>
      <w:r w:rsidRPr="00C8415B">
        <w:rPr>
          <w:rFonts w:asciiTheme="majorHAnsi" w:eastAsia="Calibri" w:hAnsiTheme="majorHAnsi" w:cs="Arial"/>
          <w:sz w:val="22"/>
        </w:rPr>
        <w:t xml:space="preserve">Rozporządzenie Ministra Edukacji Narodowej z dnia </w:t>
      </w:r>
      <w:r w:rsidRPr="00C8415B">
        <w:rPr>
          <w:rFonts w:asciiTheme="majorHAnsi" w:hAnsiTheme="majorHAnsi"/>
          <w:sz w:val="22"/>
        </w:rPr>
        <w:t>10 stycznia 2017 r</w:t>
      </w:r>
      <w:r w:rsidRPr="00C8415B">
        <w:rPr>
          <w:rFonts w:asciiTheme="majorHAnsi" w:eastAsia="Calibri" w:hAnsiTheme="majorHAnsi" w:cs="Arial"/>
          <w:sz w:val="22"/>
        </w:rPr>
        <w:t xml:space="preserve">. </w:t>
      </w:r>
      <w:r w:rsidRPr="00C8415B">
        <w:rPr>
          <w:rFonts w:asciiTheme="majorHAnsi" w:hAnsiTheme="majorHAnsi"/>
          <w:bCs/>
          <w:i/>
          <w:sz w:val="22"/>
        </w:rPr>
        <w:t>w sprawie egzaminu czeladniczego, egzaminu mistrzowskiego oraz egzaminu sprawdzającego, przeprowadzanych przez komisje egzaminacyjne izb rzemieślniczych</w:t>
      </w:r>
      <w:r w:rsidRPr="00C8415B">
        <w:rPr>
          <w:rFonts w:asciiTheme="majorHAnsi" w:eastAsia="Calibri" w:hAnsiTheme="majorHAnsi" w:cs="Arial"/>
          <w:sz w:val="22"/>
        </w:rPr>
        <w:t xml:space="preserve"> (Dz. U. z 2017r., poz. 89); </w:t>
      </w:r>
    </w:p>
    <w:p w:rsidR="00AD1BFF" w:rsidRPr="00C8415B" w:rsidRDefault="00AD1BFF" w:rsidP="00AD1BFF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Style w:val="pozycjatytul"/>
          <w:rFonts w:asciiTheme="majorHAnsi" w:hAnsiTheme="majorHAnsi"/>
          <w:sz w:val="22"/>
        </w:rPr>
      </w:pPr>
      <w:r w:rsidRPr="00C8415B">
        <w:rPr>
          <w:rFonts w:asciiTheme="majorHAnsi" w:hAnsiTheme="majorHAnsi"/>
          <w:sz w:val="22"/>
        </w:rPr>
        <w:t xml:space="preserve">Rozporządzenie MEN z 15 lutego 2019r. </w:t>
      </w:r>
      <w:r w:rsidRPr="00C8415B">
        <w:rPr>
          <w:rFonts w:asciiTheme="majorHAnsi" w:hAnsiTheme="majorHAnsi"/>
          <w:i/>
          <w:sz w:val="22"/>
        </w:rPr>
        <w:t xml:space="preserve">w sprawie ogólnych celów i zadań kształcenia w zawodach szkolnictwa branżowego oraz klasyfikacji zawodów szkolnictwa branżowego  </w:t>
      </w:r>
      <w:r w:rsidRPr="00C8415B">
        <w:rPr>
          <w:rFonts w:asciiTheme="majorHAnsi" w:hAnsiTheme="majorHAnsi"/>
          <w:sz w:val="22"/>
        </w:rPr>
        <w:t>(</w:t>
      </w:r>
      <w:r w:rsidRPr="00C8415B">
        <w:rPr>
          <w:rStyle w:val="pozycjatytul"/>
          <w:rFonts w:asciiTheme="majorHAnsi" w:hAnsiTheme="majorHAnsi"/>
          <w:sz w:val="22"/>
        </w:rPr>
        <w:t>Dz. U. z 2019r. , poz. 316 z późn.zm.);</w:t>
      </w:r>
    </w:p>
    <w:p w:rsidR="00AD1BFF" w:rsidRPr="00C8415B" w:rsidRDefault="00AD1BFF" w:rsidP="00AD1BFF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ind w:left="426" w:hanging="284"/>
        <w:jc w:val="both"/>
        <w:rPr>
          <w:rStyle w:val="pozycjatytul"/>
          <w:rFonts w:asciiTheme="majorHAnsi" w:hAnsiTheme="majorHAnsi"/>
          <w:sz w:val="22"/>
        </w:rPr>
      </w:pPr>
      <w:r w:rsidRPr="00C8415B">
        <w:rPr>
          <w:rFonts w:asciiTheme="majorHAnsi" w:hAnsiTheme="majorHAnsi"/>
          <w:sz w:val="22"/>
        </w:rPr>
        <w:t>Rozporządzenie MEN z 16 maja 2019r</w:t>
      </w:r>
      <w:r w:rsidRPr="00C8415B">
        <w:rPr>
          <w:rFonts w:asciiTheme="majorHAnsi" w:hAnsiTheme="majorHAnsi"/>
          <w:i/>
          <w:sz w:val="22"/>
        </w:rPr>
        <w:t xml:space="preserve">. w sprawie podstaw programowych kształcenia w zawodach szkolnictwa branżowego oraz dodatkowych umiejętności zawodowych w zakresie wybranych zawodów szkolnictwa branżowego </w:t>
      </w:r>
      <w:r w:rsidRPr="00C8415B">
        <w:rPr>
          <w:rFonts w:asciiTheme="majorHAnsi" w:hAnsiTheme="majorHAnsi"/>
          <w:sz w:val="22"/>
        </w:rPr>
        <w:t>(</w:t>
      </w:r>
      <w:r w:rsidRPr="00C8415B">
        <w:rPr>
          <w:rStyle w:val="pozycjatytul"/>
          <w:rFonts w:asciiTheme="majorHAnsi" w:hAnsiTheme="majorHAnsi"/>
          <w:sz w:val="22"/>
        </w:rPr>
        <w:t>D.U. z 2019r. poz. 991);</w:t>
      </w:r>
    </w:p>
    <w:p w:rsidR="00AD1BFF" w:rsidRPr="00C8415B" w:rsidRDefault="00AD1BFF" w:rsidP="00AD1BFF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§3. Strony zobowiązały się do postępowania zgodnie z </w:t>
      </w:r>
      <w:r w:rsidRPr="00C8415B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>Regulaminem praktycznej nauki zawodu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 (dostępnym na stronie internetowej szkoły- www.</w:t>
      </w:r>
      <w:r w:rsidRPr="00C8415B">
        <w:rPr>
          <w:rFonts w:asciiTheme="majorHAnsi" w:hAnsiTheme="majorHAnsi"/>
          <w:sz w:val="22"/>
        </w:rPr>
        <w:t xml:space="preserve">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http://</w:t>
      </w:r>
      <w:r w:rsidRPr="00C8415B">
        <w:rPr>
          <w:rFonts w:asciiTheme="majorHAnsi" w:hAnsiTheme="majorHAnsi"/>
          <w:sz w:val="22"/>
        </w:rPr>
        <w:t xml:space="preserve"> </w:t>
      </w:r>
      <w:hyperlink r:id="rId10" w:history="1">
        <w:r w:rsidRPr="00C8415B">
          <w:rPr>
            <w:rStyle w:val="Hipercze"/>
            <w:rFonts w:asciiTheme="majorHAnsi" w:hAnsiTheme="majorHAnsi"/>
            <w:sz w:val="22"/>
          </w:rPr>
          <w:t>http://www.zspkrosno.edu.pl</w:t>
        </w:r>
      </w:hyperlink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) oraz przestrzegania poniższych uzgodnień. </w:t>
      </w:r>
    </w:p>
    <w:p w:rsidR="00AD1BFF" w:rsidRPr="00C8415B" w:rsidRDefault="00AD1BFF" w:rsidP="00AD1BF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lastRenderedPageBreak/>
        <w:t xml:space="preserve">Praktyczna nauka zawodu odbywa się na podstawie </w:t>
      </w:r>
      <w:r w:rsidRPr="00C8415B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Umowy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 praktyczną naukę zawodu zawartą miedzy  pracodawcą i młodocianym pracownikiem, jego rodzicem/prawnym opiekunem.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Pracodawca podlegający przepisom ustawy o rzemiośle przyjmujący młodocianego pracownika na naukę zawodu należy do Cechu Rzemiosł i tam rejestruje umowę zawartą z młodocianym oraz dostarcza ją do szkoły.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Przy zawieraniu umowy o pracę młodociany i jego rodzice (prawni opiekunowie) otrzymują pisemne informacje o prawach i obowiązkach pracownika młodocianego, opracowane przez pracodawcę.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 </w:t>
      </w:r>
      <w:r w:rsidRPr="00C8415B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Umowę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 praktyczną  naukę zawodu z uczniami Branżowej Szkoły I stopnia pracodawca zawiera w okresie rekrutacji na okres trwania nauki, tzn. 3 lat, od 1 września do 31 sierpnia; w przypadku zmiany pracodawcy umowa może być zawarta w innych terminach.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Najpóźniej do 1</w:t>
      </w:r>
      <w:r w:rsidR="00E64C1C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5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 sierpnia </w:t>
      </w:r>
      <w:r w:rsidRPr="00C8415B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Umowę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 praktyczną naukę zawodu uczeń/młodociany pracownik, jego rodzic lub pracodawca składa w sekretariacie szkoły</w:t>
      </w:r>
      <w:r w:rsidRPr="00C8415B">
        <w:rPr>
          <w:rFonts w:asciiTheme="majorHAnsi" w:eastAsia="Times New Roman" w:hAnsiTheme="majorHAnsi" w:cs="Times New Roman"/>
          <w:i/>
          <w:kern w:val="0"/>
          <w:sz w:val="22"/>
          <w:lang w:eastAsia="pl-PL"/>
        </w:rPr>
        <w:t xml:space="preserve"> </w:t>
      </w:r>
      <w:r w:rsidRPr="00C8415B">
        <w:rPr>
          <w:rFonts w:asciiTheme="majorHAnsi" w:eastAsia="Times New Roman" w:hAnsiTheme="majorHAnsi" w:cs="Times New Roman"/>
          <w:kern w:val="0"/>
          <w:sz w:val="22"/>
          <w:lang w:eastAsia="pl-PL"/>
        </w:rPr>
        <w:t>wraz z kopiami wymaganych w zawodzie zaświadczeń lekarskich</w:t>
      </w:r>
      <w:r w:rsidRPr="00C8415B">
        <w:rPr>
          <w:rFonts w:asciiTheme="majorHAnsi" w:eastAsia="Times New Roman" w:hAnsiTheme="majorHAnsi" w:cs="Times New Roman"/>
          <w:i/>
          <w:kern w:val="0"/>
          <w:sz w:val="22"/>
          <w:lang w:eastAsia="pl-PL"/>
        </w:rPr>
        <w:t xml:space="preserve">, </w:t>
      </w:r>
      <w:r w:rsidRPr="00C8415B">
        <w:rPr>
          <w:rFonts w:asciiTheme="majorHAnsi" w:eastAsia="Times New Roman" w:hAnsiTheme="majorHAnsi" w:cs="Times New Roman"/>
          <w:kern w:val="0"/>
          <w:sz w:val="22"/>
          <w:lang w:eastAsia="pl-PL"/>
        </w:rPr>
        <w:t>jeśli nie zrobił tego wcześniej.</w:t>
      </w:r>
    </w:p>
    <w:p w:rsidR="007279CB" w:rsidRDefault="007279CB" w:rsidP="007279C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Pracodawca i szkoła współpracują ze sobą oraz innymi instytucjami w sprawie przygotowania </w:t>
      </w: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br/>
        <w:t>i realizacji aktualnych programów nauczania, dyscypliny pracy i nauki.</w:t>
      </w:r>
    </w:p>
    <w:p w:rsidR="00AD1BFF" w:rsidRPr="007279CB" w:rsidRDefault="007279CB" w:rsidP="007279C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>
        <w:rPr>
          <w:rFonts w:asciiTheme="majorHAnsi" w:eastAsia="Times New Roman" w:hAnsiTheme="majorHAnsi" w:cs="Times New Roman"/>
          <w:kern w:val="0"/>
          <w:sz w:val="22"/>
          <w:lang w:eastAsia="pl-PL"/>
        </w:rPr>
        <w:t>Systematyczny kontakt z pracodawcą w sprawie młodocianego utrzymuje wychowawca klasy.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Pracodawca powiadamia szkołę o zachowaniu ucznia/młodocianego na nauce zawodu; szkoła bierze pod uwagę ocenę zachowania ucznia/młodocianego wystawioną przez  pracodawcę. 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Pracodawca wystawia uczniowi/młodocianemu semestralną lub roczną ocenę z praktycznej nauki zawodu zgodnie z kalendarzem roku szkolnego obowiązującego w szkole (- www.</w:t>
      </w:r>
      <w:r w:rsidRPr="00C8415B">
        <w:rPr>
          <w:rFonts w:asciiTheme="majorHAnsi" w:hAnsiTheme="majorHAnsi"/>
          <w:sz w:val="22"/>
        </w:rPr>
        <w:t xml:space="preserve">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http://</w:t>
      </w:r>
      <w:r w:rsidRPr="00C8415B">
        <w:rPr>
          <w:rFonts w:asciiTheme="majorHAnsi" w:hAnsiTheme="majorHAnsi"/>
          <w:sz w:val="22"/>
        </w:rPr>
        <w:t xml:space="preserve"> </w:t>
      </w:r>
      <w:hyperlink r:id="rId11" w:history="1">
        <w:r w:rsidRPr="00C8415B">
          <w:rPr>
            <w:rStyle w:val="Hipercze"/>
            <w:rFonts w:asciiTheme="majorHAnsi" w:hAnsiTheme="majorHAnsi"/>
            <w:sz w:val="22"/>
          </w:rPr>
          <w:t>http://www.zspkrosno.edu.pl</w:t>
        </w:r>
      </w:hyperlink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) w danym roku szk., najpóźniej 7 dni przed posiedzeniem rady pedagogicznej.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 rozwiązaniu umowy o praktyczną naukę zawodu pracodawca niezwłocznie na piśmie powiadamia szkołę.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Szkoła powiadamia pracodawcę pisemnie o terminach kursów zawodowych.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num" w:pos="426"/>
          <w:tab w:val="left" w:pos="567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Egzamin zawodowy  przeprowadzany w OKE organizują odpowiednio: szkoła w części teoretycznej</w:t>
      </w:r>
      <w:r w:rsidRPr="00C8415B">
        <w:rPr>
          <w:rFonts w:asciiTheme="majorHAnsi" w:eastAsia="Times New Roman" w:hAnsiTheme="majorHAnsi" w:cs="Times New Roman"/>
          <w:b/>
          <w:color w:val="000000"/>
          <w:kern w:val="0"/>
          <w:sz w:val="22"/>
          <w:lang w:eastAsia="pl-PL"/>
        </w:rPr>
        <w:t>, pracodawca w części praktycznej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, tworząc w zakładzie ośrodek egzaminacyjny(zatwierdzony przez OKE) lub wskazując inne miejsce egzaminu; pracodawca podlegający ustawie o rzemiośle  kieruje młodocianego na egzamin w Cechu.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Szkoła i reprezentanci rzemiosła organizują spotkania celem przekazywania wniosków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br/>
        <w:t xml:space="preserve">i uwag z przeprowadzonego nadzoru a także kontroli prawidłowego zawierania umów o pracę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br/>
        <w:t>i poziomu kształcenia lub w tym celu będą indywidualnie spotykać się z pracodawcami; szkołę reprezentować będzie dyrektor, wicedyrektor lub inna wskazana wcześniej osoba.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W przypadku stwierdzenia poważnego łamania przepisów Kodeksu Pracy i innych przepisów prawa strony uzgodnią sposób eliminacji nieprawidłowości, który potwierdzą podpisy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br/>
        <w:t xml:space="preserve">w sporządzonej w sprawie  notatce. 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Strony zobowiązują się do wzajemnej promocji i wspierania dobrego wizerunku firmy i szkoły.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Pracodawca wyraża zgodę na umieszczenie jego danych osobowych (imię i nazwisko właściciela/ nauczyciela zawodu) i adresu firmy na stronie szkoły i posługiwanie się nimi w czasie promocji. </w:t>
      </w:r>
    </w:p>
    <w:p w:rsidR="00AD1BFF" w:rsidRDefault="00AD1BFF" w:rsidP="00AD1BF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71591E">
        <w:rPr>
          <w:rFonts w:asciiTheme="majorHAnsi" w:hAnsiTheme="majorHAnsi"/>
          <w:sz w:val="22"/>
          <w:lang w:eastAsia="pl-PL"/>
        </w:rPr>
        <w:t xml:space="preserve">Szczegółowe informacje dotyczące kształcenia ucznia </w:t>
      </w:r>
      <w:r w:rsidRPr="0071591E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zawiera Załącznik do niniejszego </w:t>
      </w:r>
      <w:r w:rsidRPr="0071591E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Porozumienia. </w:t>
      </w:r>
    </w:p>
    <w:p w:rsidR="00AD1BFF" w:rsidRPr="0071591E" w:rsidRDefault="00AD1BFF" w:rsidP="00AD1BFF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71591E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§4. </w:t>
      </w:r>
      <w:r w:rsidRPr="0071591E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Porozumienie </w:t>
      </w:r>
      <w:r w:rsidRPr="0071591E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wraz z Załącznikiem stanowi integralną część </w:t>
      </w:r>
      <w:r w:rsidRPr="0071591E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Umowy </w:t>
      </w:r>
      <w:r w:rsidRPr="0071591E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 praktyczną naukę zawodu</w:t>
      </w:r>
      <w:r w:rsidRPr="0071591E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>.</w:t>
      </w:r>
    </w:p>
    <w:p w:rsidR="00AD1BFF" w:rsidRPr="00C8415B" w:rsidRDefault="00AD1BFF" w:rsidP="00AD1BFF">
      <w:pPr>
        <w:spacing w:line="240" w:lineRule="auto"/>
        <w:jc w:val="both"/>
        <w:rPr>
          <w:rFonts w:asciiTheme="majorHAnsi" w:hAnsiTheme="majorHAnsi"/>
          <w:sz w:val="22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§</w:t>
      </w: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5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. </w:t>
      </w:r>
      <w:r w:rsidRPr="0071591E">
        <w:rPr>
          <w:rFonts w:asciiTheme="majorHAnsi" w:hAnsiTheme="majorHAnsi"/>
          <w:i/>
          <w:sz w:val="22"/>
        </w:rPr>
        <w:t>Porozumienie</w:t>
      </w:r>
      <w:r w:rsidRPr="00C8415B">
        <w:rPr>
          <w:rFonts w:asciiTheme="majorHAnsi" w:hAnsiTheme="majorHAnsi"/>
          <w:sz w:val="22"/>
        </w:rPr>
        <w:t xml:space="preserve"> zostaje zawarte z dniem jego podpisania i obowiązuje do odwołania.</w:t>
      </w:r>
    </w:p>
    <w:p w:rsidR="00AD1BFF" w:rsidRPr="00C8415B" w:rsidRDefault="00AD1BFF" w:rsidP="00AD1BFF">
      <w:pPr>
        <w:spacing w:line="240" w:lineRule="auto"/>
        <w:jc w:val="both"/>
        <w:rPr>
          <w:rFonts w:asciiTheme="majorHAnsi" w:hAnsiTheme="majorHAnsi"/>
          <w:sz w:val="22"/>
        </w:rPr>
      </w:pPr>
      <w:r w:rsidRPr="00C8415B">
        <w:rPr>
          <w:rFonts w:asciiTheme="majorHAnsi" w:hAnsiTheme="majorHAnsi"/>
          <w:sz w:val="22"/>
        </w:rPr>
        <w:t>§</w:t>
      </w:r>
      <w:r>
        <w:rPr>
          <w:rFonts w:asciiTheme="majorHAnsi" w:hAnsiTheme="majorHAnsi"/>
          <w:sz w:val="22"/>
        </w:rPr>
        <w:t>6</w:t>
      </w:r>
      <w:r w:rsidRPr="00C8415B">
        <w:rPr>
          <w:rFonts w:asciiTheme="majorHAnsi" w:hAnsiTheme="majorHAnsi"/>
          <w:sz w:val="22"/>
        </w:rPr>
        <w:t xml:space="preserve">. Wszelkie zmiany porozumienia wymagają dla swojej ważności formy pisemnej, w postaci aneksu </w:t>
      </w:r>
      <w:r w:rsidRPr="00C8415B">
        <w:rPr>
          <w:rFonts w:asciiTheme="majorHAnsi" w:hAnsiTheme="majorHAnsi"/>
          <w:sz w:val="22"/>
        </w:rPr>
        <w:br/>
        <w:t>do niniejszego porozumienia.</w:t>
      </w:r>
    </w:p>
    <w:p w:rsidR="00AD1BFF" w:rsidRPr="00C8415B" w:rsidRDefault="00AD1BFF" w:rsidP="00AD1BFF">
      <w:pPr>
        <w:spacing w:line="240" w:lineRule="auto"/>
        <w:jc w:val="both"/>
        <w:rPr>
          <w:rFonts w:asciiTheme="majorHAnsi" w:hAnsiTheme="majorHAnsi"/>
          <w:sz w:val="22"/>
        </w:rPr>
      </w:pPr>
      <w:r w:rsidRPr="00C8415B">
        <w:rPr>
          <w:rFonts w:asciiTheme="majorHAnsi" w:hAnsiTheme="majorHAnsi"/>
          <w:sz w:val="22"/>
        </w:rPr>
        <w:t>§</w:t>
      </w:r>
      <w:r>
        <w:rPr>
          <w:rFonts w:asciiTheme="majorHAnsi" w:hAnsiTheme="majorHAnsi"/>
          <w:sz w:val="22"/>
        </w:rPr>
        <w:t>7</w:t>
      </w:r>
      <w:r w:rsidRPr="00C8415B">
        <w:rPr>
          <w:rFonts w:asciiTheme="majorHAnsi" w:hAnsiTheme="majorHAnsi"/>
          <w:sz w:val="22"/>
        </w:rPr>
        <w:t xml:space="preserve">.Porozumienie sporządzono w dwóch jednobrzmiących egzemplarzach, po jednym dla każdej </w:t>
      </w:r>
      <w:r w:rsidRPr="00C8415B">
        <w:rPr>
          <w:rFonts w:asciiTheme="majorHAnsi" w:hAnsiTheme="majorHAnsi"/>
          <w:sz w:val="22"/>
        </w:rPr>
        <w:br/>
        <w:t>ze stron.</w:t>
      </w:r>
    </w:p>
    <w:p w:rsidR="00AD1BFF" w:rsidRPr="00C8415B" w:rsidRDefault="00AD1BFF" w:rsidP="00AD1BFF">
      <w:pPr>
        <w:pStyle w:val="Bezodstpw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lang w:eastAsia="pl-PL"/>
        </w:rPr>
        <w:t xml:space="preserve">                    </w:t>
      </w:r>
      <w:r w:rsidRPr="00C8415B">
        <w:rPr>
          <w:rFonts w:asciiTheme="majorHAnsi" w:hAnsiTheme="majorHAnsi"/>
          <w:sz w:val="22"/>
          <w:lang w:eastAsia="pl-PL"/>
        </w:rPr>
        <w:t xml:space="preserve">……………………………………….  </w:t>
      </w:r>
      <w:r w:rsidRPr="00C8415B">
        <w:rPr>
          <w:rFonts w:asciiTheme="majorHAnsi" w:hAnsiTheme="majorHAnsi"/>
          <w:sz w:val="22"/>
          <w:lang w:eastAsia="pl-PL"/>
        </w:rPr>
        <w:tab/>
        <w:t xml:space="preserve">         </w:t>
      </w:r>
      <w:r w:rsidRPr="00C8415B">
        <w:rPr>
          <w:rFonts w:asciiTheme="majorHAnsi" w:hAnsiTheme="majorHAnsi"/>
          <w:sz w:val="22"/>
          <w:lang w:eastAsia="pl-PL"/>
        </w:rPr>
        <w:tab/>
      </w:r>
      <w:r w:rsidRPr="00C8415B">
        <w:rPr>
          <w:rFonts w:asciiTheme="majorHAnsi" w:hAnsiTheme="majorHAnsi"/>
          <w:sz w:val="22"/>
          <w:lang w:eastAsia="pl-PL"/>
        </w:rPr>
        <w:tab/>
      </w:r>
      <w:r w:rsidRPr="00C8415B">
        <w:rPr>
          <w:rFonts w:asciiTheme="majorHAnsi" w:hAnsiTheme="majorHAnsi"/>
          <w:sz w:val="22"/>
          <w:lang w:eastAsia="pl-PL"/>
        </w:rPr>
        <w:tab/>
      </w:r>
      <w:r>
        <w:rPr>
          <w:rFonts w:asciiTheme="majorHAnsi" w:hAnsiTheme="majorHAnsi"/>
          <w:sz w:val="22"/>
          <w:lang w:eastAsia="pl-PL"/>
        </w:rPr>
        <w:t xml:space="preserve">         </w:t>
      </w:r>
      <w:r w:rsidRPr="00C8415B">
        <w:rPr>
          <w:rFonts w:asciiTheme="majorHAnsi" w:hAnsiTheme="majorHAnsi"/>
          <w:sz w:val="22"/>
          <w:lang w:eastAsia="pl-PL"/>
        </w:rPr>
        <w:t>………………………………………</w:t>
      </w: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i/>
          <w:sz w:val="22"/>
          <w:lang w:eastAsia="pl-PL"/>
        </w:rPr>
        <w:t xml:space="preserve">           </w:t>
      </w:r>
      <w:r>
        <w:rPr>
          <w:rFonts w:asciiTheme="majorHAnsi" w:hAnsiTheme="majorHAnsi"/>
          <w:i/>
          <w:sz w:val="22"/>
          <w:lang w:eastAsia="pl-PL"/>
        </w:rPr>
        <w:t xml:space="preserve">            </w:t>
      </w:r>
      <w:r w:rsidRPr="00C8415B">
        <w:rPr>
          <w:rFonts w:asciiTheme="majorHAnsi" w:hAnsiTheme="majorHAnsi"/>
          <w:i/>
          <w:sz w:val="22"/>
          <w:lang w:eastAsia="pl-PL"/>
        </w:rPr>
        <w:t xml:space="preserve"> podpis pracodawcy</w:t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  <w:t>podpis dyrektora ZSP</w:t>
      </w: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</w:p>
    <w:p w:rsidR="00AD1BFF" w:rsidRPr="0071591E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  <w:r>
        <w:rPr>
          <w:rFonts w:asciiTheme="majorHAnsi" w:hAnsiTheme="majorHAnsi"/>
          <w:i/>
          <w:sz w:val="22"/>
          <w:lang w:eastAsia="pl-PL"/>
        </w:rPr>
        <w:t xml:space="preserve">                </w:t>
      </w:r>
      <w:r w:rsidRPr="00C8415B">
        <w:rPr>
          <w:rFonts w:asciiTheme="majorHAnsi" w:hAnsiTheme="majorHAnsi"/>
          <w:i/>
          <w:sz w:val="22"/>
          <w:lang w:eastAsia="pl-PL"/>
        </w:rPr>
        <w:t>pieczątka zakładu pracy/firmy</w:t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  <w:t>pieczątka szkoły</w:t>
      </w:r>
    </w:p>
    <w:p w:rsidR="00AD1BFF" w:rsidRDefault="00AD1BFF" w:rsidP="00AD1BFF">
      <w:pPr>
        <w:pStyle w:val="Bezodstpw"/>
        <w:jc w:val="center"/>
        <w:rPr>
          <w:rFonts w:asciiTheme="majorHAnsi" w:hAnsiTheme="majorHAnsi"/>
          <w:sz w:val="22"/>
          <w:lang w:eastAsia="pl-PL"/>
        </w:rPr>
      </w:pPr>
    </w:p>
    <w:p w:rsidR="00312D21" w:rsidRDefault="00312D21" w:rsidP="00AD1BFF">
      <w:pPr>
        <w:pStyle w:val="Bezodstpw"/>
        <w:jc w:val="center"/>
        <w:rPr>
          <w:rFonts w:asciiTheme="majorHAnsi" w:hAnsiTheme="majorHAnsi"/>
          <w:sz w:val="22"/>
          <w:lang w:eastAsia="pl-PL"/>
        </w:rPr>
      </w:pPr>
    </w:p>
    <w:p w:rsidR="00312D21" w:rsidRDefault="00312D21" w:rsidP="00AD1BFF">
      <w:pPr>
        <w:pStyle w:val="Bezodstpw"/>
        <w:jc w:val="center"/>
        <w:rPr>
          <w:rFonts w:asciiTheme="majorHAnsi" w:hAnsiTheme="majorHAnsi"/>
          <w:sz w:val="22"/>
          <w:lang w:eastAsia="pl-PL"/>
        </w:rPr>
      </w:pP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sz w:val="22"/>
          <w:vertAlign w:val="subscript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lastRenderedPageBreak/>
        <w:t>ZAŁĄCZNIK</w:t>
      </w: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i/>
          <w:sz w:val="22"/>
          <w:lang w:eastAsia="pl-PL"/>
        </w:rPr>
        <w:t xml:space="preserve">Na podstawie art.120 i 120a Ustawy z dnia 14 grudnia 2016r. Prawo oświatowe </w:t>
      </w:r>
      <w:r w:rsidRPr="00C8415B">
        <w:rPr>
          <w:rFonts w:asciiTheme="majorHAnsi" w:hAnsiTheme="majorHAnsi"/>
          <w:sz w:val="22"/>
          <w:lang w:eastAsia="pl-PL"/>
        </w:rPr>
        <w:t>(</w:t>
      </w:r>
      <w:r w:rsidRPr="00C8415B">
        <w:rPr>
          <w:rFonts w:asciiTheme="majorHAnsi" w:hAnsiTheme="majorHAnsi"/>
          <w:bCs/>
          <w:sz w:val="22"/>
        </w:rPr>
        <w:t xml:space="preserve">Dz. U. 2017 poz. 59 </w:t>
      </w:r>
      <w:r w:rsidRPr="00C8415B">
        <w:rPr>
          <w:rFonts w:asciiTheme="majorHAnsi" w:hAnsiTheme="majorHAnsi"/>
          <w:sz w:val="22"/>
        </w:rPr>
        <w:t xml:space="preserve"> </w:t>
      </w:r>
      <w:proofErr w:type="spellStart"/>
      <w:r w:rsidRPr="00C8415B">
        <w:rPr>
          <w:rFonts w:asciiTheme="majorHAnsi" w:hAnsiTheme="majorHAnsi"/>
          <w:bCs/>
          <w:sz w:val="22"/>
        </w:rPr>
        <w:t>t.j</w:t>
      </w:r>
      <w:proofErr w:type="spellEnd"/>
      <w:r w:rsidRPr="00C8415B">
        <w:rPr>
          <w:rFonts w:asciiTheme="majorHAnsi" w:hAnsiTheme="majorHAnsi"/>
          <w:bCs/>
          <w:sz w:val="22"/>
        </w:rPr>
        <w:t>. Dz. U. 2019 poz. 1148);</w:t>
      </w: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i/>
          <w:sz w:val="22"/>
          <w:lang w:eastAsia="pl-PL"/>
        </w:rPr>
        <w:t>uzgodniono: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Pracodawca, niżej podpisany, przyjmujący młodocianego w celu przygotowania zawodowego </w:t>
      </w:r>
      <w:r w:rsidRPr="00C8415B">
        <w:rPr>
          <w:rFonts w:asciiTheme="majorHAnsi" w:hAnsiTheme="majorHAnsi"/>
          <w:sz w:val="22"/>
          <w:lang w:eastAsia="pl-PL"/>
        </w:rPr>
        <w:br/>
        <w:t>w formie nauki zawodu będzie realizował program nauczania  w zawodzie:</w:t>
      </w:r>
    </w:p>
    <w:p w:rsidR="00AD1BFF" w:rsidRPr="00C8415B" w:rsidRDefault="00E64C1C" w:rsidP="00AD1BFF">
      <w:pPr>
        <w:pStyle w:val="Akapitzlist"/>
        <w:tabs>
          <w:tab w:val="left" w:pos="567"/>
        </w:tabs>
        <w:ind w:left="426"/>
        <w:jc w:val="center"/>
        <w:rPr>
          <w:rFonts w:asciiTheme="majorHAnsi" w:hAnsiTheme="majorHAnsi"/>
          <w:sz w:val="22"/>
          <w:lang w:eastAsia="pl-PL"/>
        </w:rPr>
      </w:pPr>
      <w:r>
        <w:rPr>
          <w:rFonts w:asciiTheme="majorHAnsi" w:hAnsiTheme="majorHAnsi"/>
          <w:b/>
          <w:sz w:val="22"/>
          <w:lang w:eastAsia="pl-PL"/>
        </w:rPr>
        <w:t>……………………………………..</w:t>
      </w:r>
    </w:p>
    <w:p w:rsidR="00AD1BFF" w:rsidRPr="0071591E" w:rsidRDefault="00E64C1C" w:rsidP="00AD1BFF">
      <w:pPr>
        <w:pStyle w:val="Akapitzlist"/>
        <w:tabs>
          <w:tab w:val="left" w:pos="567"/>
        </w:tabs>
        <w:ind w:left="426"/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/>
          <w:sz w:val="20"/>
          <w:lang w:eastAsia="pl-PL"/>
        </w:rPr>
        <w:t>wg programu nauczania …………………………………………………………………………………………………………………………………………..</w:t>
      </w:r>
    </w:p>
    <w:p w:rsidR="00AD1BFF" w:rsidRPr="00C8415B" w:rsidRDefault="00AD1BFF" w:rsidP="00AD1BFF">
      <w:pPr>
        <w:pStyle w:val="Akapitzlist"/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w zakresie kształcenia praktycznych umiejętności zawodowych skorelowanych, w miarę możliwości, z treściami teoretycznymi poznawanymi przez ucznia/młodocianego w czasie nauki w szkole lub na corocznych miesięcznych kursach zawodowych. W tym celu pracodawca opracuje ramowy plan zajęć praktycznych na każdy rok nauki. 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Uczeń/ młodociany – absolwent szkoły podstawowej -  kształcący się w klasie </w:t>
      </w:r>
      <w:r w:rsidR="00E64C1C">
        <w:rPr>
          <w:rFonts w:asciiTheme="majorHAnsi" w:hAnsiTheme="majorHAnsi"/>
          <w:sz w:val="22"/>
          <w:lang w:eastAsia="pl-PL"/>
        </w:rPr>
        <w:t>………………………………</w:t>
      </w:r>
      <w:r w:rsidRPr="00C8415B">
        <w:rPr>
          <w:rFonts w:asciiTheme="majorHAnsi" w:hAnsiTheme="majorHAnsi"/>
          <w:sz w:val="22"/>
          <w:lang w:eastAsia="pl-PL"/>
        </w:rPr>
        <w:t>:</w:t>
      </w:r>
    </w:p>
    <w:p w:rsidR="00AD1BFF" w:rsidRPr="00C8415B" w:rsidRDefault="00AD1BFF" w:rsidP="00AD1BFF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w klasie I będzie miał 20,5 godz. zajęć w tygodniu, więc będzie uczęszczał do szkoły </w:t>
      </w:r>
      <w:r w:rsidRPr="00C8415B">
        <w:rPr>
          <w:rFonts w:asciiTheme="majorHAnsi" w:hAnsiTheme="majorHAnsi"/>
          <w:sz w:val="22"/>
          <w:lang w:eastAsia="pl-PL"/>
        </w:rPr>
        <w:br/>
        <w:t xml:space="preserve">w: </w:t>
      </w:r>
      <w:r w:rsidR="00E64C1C">
        <w:rPr>
          <w:rFonts w:asciiTheme="majorHAnsi" w:hAnsiTheme="majorHAnsi"/>
          <w:sz w:val="22"/>
          <w:lang w:eastAsia="pl-PL"/>
        </w:rPr>
        <w:t>……………………………………………………</w:t>
      </w:r>
      <w:r w:rsidRPr="00C8415B">
        <w:rPr>
          <w:rFonts w:asciiTheme="majorHAnsi" w:hAnsiTheme="majorHAnsi"/>
          <w:sz w:val="22"/>
          <w:lang w:eastAsia="pl-PL"/>
        </w:rPr>
        <w:t xml:space="preserve">, a na zajęcia u pracodawcy  w </w:t>
      </w:r>
      <w:r w:rsidR="00E64C1C">
        <w:rPr>
          <w:rFonts w:asciiTheme="majorHAnsi" w:hAnsiTheme="majorHAnsi"/>
          <w:sz w:val="22"/>
          <w:lang w:eastAsia="pl-PL"/>
        </w:rPr>
        <w:t>………………………………………..</w:t>
      </w:r>
      <w:r w:rsidRPr="00C8415B">
        <w:rPr>
          <w:rFonts w:asciiTheme="majorHAnsi" w:hAnsiTheme="majorHAnsi"/>
          <w:sz w:val="22"/>
          <w:lang w:eastAsia="pl-PL"/>
        </w:rPr>
        <w:t>;</w:t>
      </w:r>
    </w:p>
    <w:p w:rsidR="00AD1BFF" w:rsidRPr="00C8415B" w:rsidRDefault="00AD1BFF" w:rsidP="00AD1BFF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w klasie II </w:t>
      </w:r>
      <w:r w:rsidR="00E64C1C">
        <w:rPr>
          <w:rFonts w:asciiTheme="majorHAnsi" w:hAnsiTheme="majorHAnsi"/>
          <w:sz w:val="22"/>
          <w:lang w:eastAsia="pl-PL"/>
        </w:rPr>
        <w:t>……………………………………………………………………………………………………………………………….</w:t>
      </w:r>
      <w:r w:rsidRPr="00C8415B">
        <w:rPr>
          <w:rFonts w:asciiTheme="majorHAnsi" w:hAnsiTheme="majorHAnsi"/>
          <w:sz w:val="22"/>
          <w:lang w:eastAsia="pl-PL"/>
        </w:rPr>
        <w:t>;</w:t>
      </w:r>
    </w:p>
    <w:p w:rsidR="00AD1BFF" w:rsidRPr="00C8415B" w:rsidRDefault="00AD1BFF" w:rsidP="00AD1BFF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w klasie III </w:t>
      </w:r>
      <w:r w:rsidR="00E64C1C">
        <w:rPr>
          <w:rFonts w:asciiTheme="majorHAnsi" w:hAnsiTheme="majorHAnsi"/>
          <w:sz w:val="22"/>
          <w:lang w:eastAsia="pl-PL"/>
        </w:rPr>
        <w:t>………………………………………………………………………………………………………………………………</w:t>
      </w:r>
      <w:r w:rsidRPr="00C8415B">
        <w:rPr>
          <w:rFonts w:asciiTheme="majorHAnsi" w:hAnsiTheme="majorHAnsi"/>
          <w:sz w:val="22"/>
          <w:lang w:eastAsia="pl-PL"/>
        </w:rPr>
        <w:t>.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>Raz z w roku młodociany będzie uczestniczył w miesięcznym kursie zawodowym.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Wszelkie nieprzewidziane przerwy w nauce przeznaczone są na praktyczną naukę zawodu </w:t>
      </w:r>
      <w:r>
        <w:rPr>
          <w:rFonts w:asciiTheme="majorHAnsi" w:hAnsiTheme="majorHAnsi"/>
          <w:sz w:val="22"/>
          <w:lang w:eastAsia="pl-PL"/>
        </w:rPr>
        <w:br/>
      </w:r>
      <w:r w:rsidRPr="00C8415B">
        <w:rPr>
          <w:rFonts w:asciiTheme="majorHAnsi" w:hAnsiTheme="majorHAnsi"/>
          <w:sz w:val="22"/>
          <w:lang w:eastAsia="pl-PL"/>
        </w:rPr>
        <w:t>u pracodawcy.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>Sposób monitorowania realizacji programu nauczania przez każdą ze stron:</w:t>
      </w:r>
    </w:p>
    <w:p w:rsidR="00AD1BFF" w:rsidRPr="00C8415B" w:rsidRDefault="00AD1BFF" w:rsidP="00AD1BFF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pracodawca opracuje ramowy plan zajęć praktycznych na każdy rok nauki i na zakończenie roku szkolnego poinformuje dyrektora o realizacji treści programowych (dokument </w:t>
      </w:r>
      <w:r w:rsidRPr="00C8415B">
        <w:rPr>
          <w:rFonts w:asciiTheme="majorHAnsi" w:hAnsiTheme="majorHAnsi"/>
          <w:i/>
          <w:sz w:val="22"/>
          <w:lang w:eastAsia="pl-PL"/>
        </w:rPr>
        <w:t xml:space="preserve">Monitorowanie realizacji treści programowych </w:t>
      </w:r>
      <w:r w:rsidRPr="00C8415B">
        <w:rPr>
          <w:rFonts w:asciiTheme="majorHAnsi" w:hAnsiTheme="majorHAnsi"/>
          <w:sz w:val="22"/>
          <w:lang w:eastAsia="pl-PL"/>
        </w:rPr>
        <w:t>w zał. 2a).</w:t>
      </w:r>
    </w:p>
    <w:p w:rsidR="00AD1BFF" w:rsidRPr="00C8415B" w:rsidRDefault="00AD1BFF" w:rsidP="00AD1BFF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dyrekcja szkoły na zakończenie roku szk. przekaże pracodawcy informację o realizacji treści kształcenia teoretycznego (dokument </w:t>
      </w:r>
      <w:r w:rsidRPr="00C8415B">
        <w:rPr>
          <w:rFonts w:asciiTheme="majorHAnsi" w:hAnsiTheme="majorHAnsi"/>
          <w:i/>
          <w:sz w:val="22"/>
          <w:lang w:eastAsia="pl-PL"/>
        </w:rPr>
        <w:t xml:space="preserve">Monitorowanie realizacji treści programowych </w:t>
      </w:r>
      <w:r w:rsidRPr="00C8415B">
        <w:rPr>
          <w:rFonts w:asciiTheme="majorHAnsi" w:hAnsiTheme="majorHAnsi"/>
          <w:sz w:val="22"/>
          <w:lang w:eastAsia="pl-PL"/>
        </w:rPr>
        <w:t>w zał. 2a).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>Wszelkie zmiany wnoszone do niniejszego dokumentu wymagają podpisów i zgody obu stron.</w:t>
      </w:r>
    </w:p>
    <w:p w:rsidR="00E64C1C" w:rsidRPr="00E64C1C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i/>
          <w:sz w:val="22"/>
          <w:lang w:eastAsia="pl-PL"/>
        </w:rPr>
        <w:t>Załącznik</w:t>
      </w:r>
      <w:r w:rsidRPr="00C8415B">
        <w:rPr>
          <w:rFonts w:asciiTheme="majorHAnsi" w:hAnsiTheme="majorHAnsi"/>
          <w:sz w:val="22"/>
          <w:lang w:eastAsia="pl-PL"/>
        </w:rPr>
        <w:t xml:space="preserve"> wchodzi w życie z dniem podpisania</w:t>
      </w:r>
      <w:r>
        <w:rPr>
          <w:rFonts w:asciiTheme="majorHAnsi" w:hAnsiTheme="majorHAnsi"/>
          <w:sz w:val="22"/>
          <w:lang w:eastAsia="pl-PL"/>
        </w:rPr>
        <w:t xml:space="preserve"> Porozumienia i stanowi jego integralna część oraz integralną część Umowy o praktyczną naukę zawodu</w:t>
      </w: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312D21" w:rsidRPr="00E64C1C" w:rsidRDefault="00312D21" w:rsidP="00E64C1C">
      <w:pPr>
        <w:spacing w:line="360" w:lineRule="auto"/>
        <w:jc w:val="both"/>
        <w:rPr>
          <w:rFonts w:asciiTheme="majorHAnsi" w:hAnsiTheme="majorHAnsi"/>
          <w:i/>
          <w:sz w:val="22"/>
          <w:lang w:eastAsia="pl-PL"/>
        </w:rPr>
      </w:pPr>
    </w:p>
    <w:p w:rsidR="00AD1BFF" w:rsidRPr="002F222E" w:rsidRDefault="00AD1BFF" w:rsidP="00AD1BFF">
      <w:pPr>
        <w:pStyle w:val="Bezodstpw"/>
        <w:jc w:val="center"/>
        <w:rPr>
          <w:b/>
          <w:lang w:eastAsia="pl-PL"/>
        </w:rPr>
      </w:pPr>
      <w:r w:rsidRPr="002F222E">
        <w:rPr>
          <w:b/>
          <w:lang w:eastAsia="pl-PL"/>
        </w:rPr>
        <w:lastRenderedPageBreak/>
        <w:t>MONITOROWANIE</w:t>
      </w:r>
    </w:p>
    <w:p w:rsidR="00AD1BFF" w:rsidRDefault="00AD1BFF" w:rsidP="00AD1BFF">
      <w:pPr>
        <w:pStyle w:val="Bezodstpw"/>
        <w:jc w:val="center"/>
        <w:rPr>
          <w:b/>
          <w:lang w:eastAsia="pl-PL"/>
        </w:rPr>
      </w:pPr>
      <w:r w:rsidRPr="002F222E">
        <w:rPr>
          <w:b/>
          <w:lang w:eastAsia="pl-PL"/>
        </w:rPr>
        <w:t>realizacji treści programowych kształcenia w zawodzie</w:t>
      </w:r>
    </w:p>
    <w:p w:rsidR="00AD1BFF" w:rsidRPr="002F222E" w:rsidRDefault="00AD1BFF" w:rsidP="00AD1BFF">
      <w:pPr>
        <w:pStyle w:val="Bezodstpw"/>
        <w:jc w:val="center"/>
        <w:rPr>
          <w:b/>
          <w:lang w:eastAsia="pl-PL"/>
        </w:rPr>
      </w:pPr>
    </w:p>
    <w:p w:rsidR="00AD1BFF" w:rsidRDefault="00AD1BFF" w:rsidP="00AD1BFF">
      <w:pPr>
        <w:tabs>
          <w:tab w:val="left" w:pos="3810"/>
        </w:tabs>
        <w:jc w:val="center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  <w:r>
        <w:rPr>
          <w:rStyle w:val="Odwoanieprzypisudolnego"/>
          <w:lang w:eastAsia="pl-PL"/>
        </w:rPr>
        <w:footnoteReference w:id="1"/>
      </w:r>
    </w:p>
    <w:p w:rsidR="00AD1BFF" w:rsidRDefault="00AD1BFF" w:rsidP="00AD1BFF">
      <w:pPr>
        <w:tabs>
          <w:tab w:val="left" w:pos="3810"/>
        </w:tabs>
        <w:jc w:val="center"/>
        <w:rPr>
          <w:lang w:eastAsia="pl-PL"/>
        </w:rPr>
      </w:pPr>
      <w:r>
        <w:rPr>
          <w:lang w:eastAsia="pl-PL"/>
        </w:rPr>
        <w:t>dla uczniów klasy ………………………………………………..</w:t>
      </w:r>
    </w:p>
    <w:p w:rsidR="00AD1BFF" w:rsidRDefault="00AD1BFF" w:rsidP="00AD1BFF">
      <w:pPr>
        <w:pStyle w:val="Akapitzlist"/>
        <w:numPr>
          <w:ilvl w:val="0"/>
          <w:numId w:val="15"/>
        </w:numPr>
        <w:tabs>
          <w:tab w:val="left" w:pos="3810"/>
        </w:tabs>
        <w:rPr>
          <w:lang w:eastAsia="pl-PL"/>
        </w:rPr>
      </w:pPr>
      <w:r>
        <w:rPr>
          <w:lang w:eastAsia="pl-PL"/>
        </w:rPr>
        <w:t>(</w:t>
      </w:r>
      <w:r w:rsidRPr="002F222E">
        <w:rPr>
          <w:i/>
          <w:lang w:eastAsia="pl-PL"/>
        </w:rPr>
        <w:t>Wypełnia pracodawca</w:t>
      </w:r>
      <w:r>
        <w:rPr>
          <w:lang w:eastAsia="pl-PL"/>
        </w:rPr>
        <w:t>)</w:t>
      </w:r>
    </w:p>
    <w:p w:rsidR="00AD1BFF" w:rsidRDefault="00AD1BFF" w:rsidP="00AD1BFF">
      <w:pPr>
        <w:tabs>
          <w:tab w:val="left" w:pos="142"/>
        </w:tabs>
        <w:rPr>
          <w:lang w:eastAsia="pl-PL"/>
        </w:rPr>
      </w:pPr>
      <w:r>
        <w:rPr>
          <w:lang w:eastAsia="pl-PL"/>
        </w:rPr>
        <w:tab/>
        <w:t>W roku szk.  ……………………………… zrealizowano/ nie zrealizowano</w:t>
      </w:r>
      <w:r>
        <w:rPr>
          <w:rStyle w:val="Odwoanieprzypisudolnego"/>
          <w:lang w:eastAsia="pl-PL"/>
        </w:rPr>
        <w:footnoteReference w:id="2"/>
      </w:r>
      <w:r>
        <w:rPr>
          <w:lang w:eastAsia="pl-PL"/>
        </w:rPr>
        <w:t>zaplanowanych treści kształcenia:   praktycznego , teoretycznego</w:t>
      </w:r>
      <w:r>
        <w:rPr>
          <w:rStyle w:val="Odwoanieprzypisudolnego"/>
          <w:lang w:eastAsia="pl-PL"/>
        </w:rPr>
        <w:footnoteReference w:id="3"/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Przyczyny niezrealizowania treści: …………………………………………………………………..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Sposoby nadrobienia zaległości: 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…………………………………………………………………………………………………………..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……………………………………………………………………………………………………………..</w:t>
      </w:r>
    </w:p>
    <w:p w:rsidR="00AD1BFF" w:rsidRDefault="00AD1BFF" w:rsidP="00AD1BFF">
      <w:pPr>
        <w:pStyle w:val="Akapitzlist"/>
        <w:numPr>
          <w:ilvl w:val="0"/>
          <w:numId w:val="15"/>
        </w:numPr>
        <w:tabs>
          <w:tab w:val="left" w:pos="3810"/>
        </w:tabs>
        <w:rPr>
          <w:lang w:eastAsia="pl-PL"/>
        </w:rPr>
      </w:pPr>
      <w:r>
        <w:rPr>
          <w:lang w:eastAsia="pl-PL"/>
        </w:rPr>
        <w:t>(</w:t>
      </w:r>
      <w:r w:rsidRPr="002F222E">
        <w:rPr>
          <w:i/>
          <w:lang w:eastAsia="pl-PL"/>
        </w:rPr>
        <w:t>Wypełnia dyrektor szkoły</w:t>
      </w:r>
      <w:r>
        <w:rPr>
          <w:lang w:eastAsia="pl-PL"/>
        </w:rPr>
        <w:t>)</w:t>
      </w:r>
    </w:p>
    <w:p w:rsidR="00AD1BFF" w:rsidRDefault="00AD1BFF" w:rsidP="00AD1BFF">
      <w:pPr>
        <w:tabs>
          <w:tab w:val="left" w:pos="142"/>
        </w:tabs>
        <w:rPr>
          <w:lang w:eastAsia="pl-PL"/>
        </w:rPr>
      </w:pPr>
      <w:r>
        <w:rPr>
          <w:lang w:eastAsia="pl-PL"/>
        </w:rPr>
        <w:tab/>
        <w:t>W roku szk.  ……………………………… zrealizowano/ nie zrealizowano</w:t>
      </w:r>
      <w:r>
        <w:rPr>
          <w:rStyle w:val="Odwoanieprzypisudolnego"/>
          <w:lang w:eastAsia="pl-PL"/>
        </w:rPr>
        <w:footnoteReference w:id="4"/>
      </w:r>
      <w:r>
        <w:rPr>
          <w:lang w:eastAsia="pl-PL"/>
        </w:rPr>
        <w:t>zaplanowanych treści kształcenia:   praktycznego , teoretycznego</w:t>
      </w:r>
      <w:r>
        <w:rPr>
          <w:rStyle w:val="Odwoanieprzypisudolnego"/>
          <w:lang w:eastAsia="pl-PL"/>
        </w:rPr>
        <w:footnoteReference w:id="5"/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Przyczyny niezrealizowania treści: …………………………………………………………………..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Sposoby nadrobienia zaległości: 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…………………………………………………………………………………………………………..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……………………………………………………………………………………………………………..</w:t>
      </w:r>
    </w:p>
    <w:p w:rsidR="00AD1BFF" w:rsidRDefault="00AD1BFF" w:rsidP="00AD1BFF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…………..………………………….</w:t>
      </w:r>
    </w:p>
    <w:p w:rsidR="00AD1BFF" w:rsidRDefault="00AD1BFF" w:rsidP="00AD1BFF">
      <w:pPr>
        <w:pStyle w:val="Bezodstpw"/>
        <w:rPr>
          <w:i/>
          <w:lang w:eastAsia="pl-PL"/>
        </w:rPr>
      </w:pPr>
      <w:r w:rsidRPr="00887EB8">
        <w:rPr>
          <w:i/>
          <w:lang w:eastAsia="pl-PL"/>
        </w:rPr>
        <w:t xml:space="preserve">          podpis pracodawcy</w:t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  <w:t>podpis dyrektora szkoły</w:t>
      </w:r>
    </w:p>
    <w:p w:rsidR="00AD1BFF" w:rsidRDefault="00AD1BFF" w:rsidP="00AD1BFF">
      <w:pPr>
        <w:pStyle w:val="Bezodstpw"/>
        <w:rPr>
          <w:i/>
          <w:lang w:eastAsia="pl-PL"/>
        </w:rPr>
      </w:pPr>
    </w:p>
    <w:p w:rsidR="00AD1BFF" w:rsidRDefault="00AD1BFF" w:rsidP="00AD1BFF">
      <w:pPr>
        <w:pStyle w:val="Bezodstpw"/>
        <w:rPr>
          <w:i/>
          <w:lang w:eastAsia="pl-PL"/>
        </w:rPr>
      </w:pPr>
    </w:p>
    <w:p w:rsidR="00AD1BFF" w:rsidRPr="00887EB8" w:rsidRDefault="00AD1BFF" w:rsidP="00AD1BFF">
      <w:pPr>
        <w:pStyle w:val="Bezodstpw"/>
        <w:rPr>
          <w:i/>
          <w:lang w:eastAsia="pl-PL"/>
        </w:rPr>
      </w:pPr>
      <w:r>
        <w:rPr>
          <w:i/>
          <w:lang w:eastAsia="pl-PL"/>
        </w:rPr>
        <w:t>pieczątka zakładu pracy/firmy</w:t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  <w:t>pieczątka szkoły</w:t>
      </w:r>
    </w:p>
    <w:p w:rsidR="00AD1BFF" w:rsidRDefault="00AD1BFF" w:rsidP="00AD1BFF">
      <w:pPr>
        <w:pStyle w:val="Bezodstpw"/>
        <w:rPr>
          <w:i/>
          <w:lang w:eastAsia="pl-PL"/>
        </w:rPr>
      </w:pPr>
    </w:p>
    <w:p w:rsidR="00AD1BFF" w:rsidRDefault="00AD1BFF" w:rsidP="00AD1BFF">
      <w:pPr>
        <w:pStyle w:val="Bezodstpw"/>
        <w:rPr>
          <w:i/>
          <w:lang w:eastAsia="pl-PL"/>
        </w:rPr>
      </w:pPr>
    </w:p>
    <w:p w:rsidR="002E0683" w:rsidRPr="00887EB8" w:rsidRDefault="002E0683" w:rsidP="002E0683">
      <w:pPr>
        <w:pStyle w:val="Bezodstpw"/>
        <w:rPr>
          <w:i/>
          <w:lang w:eastAsia="pl-PL"/>
        </w:rPr>
      </w:pPr>
    </w:p>
    <w:sectPr w:rsidR="002E0683" w:rsidRPr="00887EB8" w:rsidSect="00AD1BFF">
      <w:headerReference w:type="default" r:id="rId12"/>
      <w:pgSz w:w="11906" w:h="16838"/>
      <w:pgMar w:top="568" w:right="851" w:bottom="568" w:left="283" w:header="709" w:footer="40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CC" w:rsidRDefault="005839CC" w:rsidP="00BD5964">
      <w:pPr>
        <w:spacing w:after="0" w:line="240" w:lineRule="auto"/>
      </w:pPr>
      <w:r>
        <w:separator/>
      </w:r>
    </w:p>
  </w:endnote>
  <w:endnote w:type="continuationSeparator" w:id="0">
    <w:p w:rsidR="005839CC" w:rsidRDefault="005839CC" w:rsidP="00BD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CC" w:rsidRDefault="005839CC" w:rsidP="00BD5964">
      <w:pPr>
        <w:spacing w:after="0" w:line="240" w:lineRule="auto"/>
      </w:pPr>
      <w:r>
        <w:separator/>
      </w:r>
    </w:p>
  </w:footnote>
  <w:footnote w:type="continuationSeparator" w:id="0">
    <w:p w:rsidR="005839CC" w:rsidRDefault="005839CC" w:rsidP="00BD5964">
      <w:pPr>
        <w:spacing w:after="0" w:line="240" w:lineRule="auto"/>
      </w:pPr>
      <w:r>
        <w:continuationSeparator/>
      </w:r>
    </w:p>
  </w:footnote>
  <w:footnote w:id="1">
    <w:p w:rsidR="00AD1BFF" w:rsidRPr="002F222E" w:rsidRDefault="00AD1BFF" w:rsidP="00AD1BFF">
      <w:pPr>
        <w:pStyle w:val="Bezodstpw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2F222E">
        <w:rPr>
          <w:sz w:val="20"/>
        </w:rPr>
        <w:t>Należy uzupełnić puste pola.</w:t>
      </w:r>
    </w:p>
  </w:footnote>
  <w:footnote w:id="2">
    <w:p w:rsidR="00AD1BFF" w:rsidRPr="002F222E" w:rsidRDefault="00AD1BFF" w:rsidP="00AD1BFF">
      <w:pPr>
        <w:pStyle w:val="Bezodstpw"/>
        <w:rPr>
          <w:sz w:val="20"/>
          <w:lang w:eastAsia="pl-PL"/>
        </w:rPr>
      </w:pPr>
      <w:r w:rsidRPr="002F222E">
        <w:rPr>
          <w:rStyle w:val="Odwoanieprzypisudolnego"/>
          <w:sz w:val="20"/>
          <w:szCs w:val="24"/>
        </w:rPr>
        <w:footnoteRef/>
      </w:r>
      <w:r w:rsidRPr="002F222E">
        <w:rPr>
          <w:sz w:val="20"/>
        </w:rPr>
        <w:t xml:space="preserve"> Właściwy zapis należy podkreślić.</w:t>
      </w:r>
    </w:p>
  </w:footnote>
  <w:footnote w:id="3">
    <w:p w:rsidR="00AD1BFF" w:rsidRPr="002F222E" w:rsidRDefault="00AD1BFF" w:rsidP="00AD1BFF">
      <w:pPr>
        <w:pStyle w:val="Bezodstpw"/>
        <w:rPr>
          <w:sz w:val="20"/>
          <w:lang w:eastAsia="pl-PL"/>
        </w:rPr>
      </w:pPr>
      <w:r w:rsidRPr="002F222E">
        <w:rPr>
          <w:rStyle w:val="Odwoanieprzypisudolnego"/>
          <w:sz w:val="20"/>
          <w:szCs w:val="24"/>
        </w:rPr>
        <w:footnoteRef/>
      </w:r>
      <w:r w:rsidRPr="002F222E">
        <w:rPr>
          <w:sz w:val="20"/>
        </w:rPr>
        <w:t xml:space="preserve"> </w:t>
      </w:r>
      <w:r w:rsidRPr="002F222E">
        <w:rPr>
          <w:sz w:val="20"/>
          <w:lang w:eastAsia="pl-PL"/>
        </w:rPr>
        <w:t>Jeśli nie zrealizowano jakichś treści, należy wpisać jakich oraz podać przyczynę i sposób uzupełnienia zaległości</w:t>
      </w:r>
    </w:p>
  </w:footnote>
  <w:footnote w:id="4">
    <w:p w:rsidR="00AD1BFF" w:rsidRPr="002F222E" w:rsidRDefault="00AD1BFF" w:rsidP="00AD1BFF">
      <w:pPr>
        <w:pStyle w:val="Bezodstpw"/>
        <w:rPr>
          <w:sz w:val="20"/>
          <w:lang w:eastAsia="pl-PL"/>
        </w:rPr>
      </w:pPr>
      <w:r w:rsidRPr="002F222E">
        <w:rPr>
          <w:rStyle w:val="Odwoanieprzypisudolnego"/>
          <w:sz w:val="20"/>
          <w:szCs w:val="24"/>
        </w:rPr>
        <w:footnoteRef/>
      </w:r>
      <w:r w:rsidRPr="002F222E">
        <w:rPr>
          <w:sz w:val="20"/>
        </w:rPr>
        <w:t xml:space="preserve"> Właściwy zapis należy podkreślić.</w:t>
      </w:r>
    </w:p>
  </w:footnote>
  <w:footnote w:id="5">
    <w:p w:rsidR="00AD1BFF" w:rsidRPr="002F222E" w:rsidRDefault="00AD1BFF" w:rsidP="00AD1BFF">
      <w:pPr>
        <w:pStyle w:val="Bezodstpw"/>
        <w:rPr>
          <w:sz w:val="20"/>
          <w:lang w:eastAsia="pl-PL"/>
        </w:rPr>
      </w:pPr>
      <w:r w:rsidRPr="002F222E">
        <w:rPr>
          <w:rStyle w:val="Odwoanieprzypisudolnego"/>
          <w:sz w:val="20"/>
          <w:szCs w:val="24"/>
        </w:rPr>
        <w:footnoteRef/>
      </w:r>
      <w:r w:rsidRPr="002F222E">
        <w:rPr>
          <w:sz w:val="20"/>
        </w:rPr>
        <w:t xml:space="preserve"> </w:t>
      </w:r>
      <w:r w:rsidRPr="002F222E">
        <w:rPr>
          <w:sz w:val="20"/>
          <w:lang w:eastAsia="pl-PL"/>
        </w:rPr>
        <w:t>Jeśli nie zrealizowano jakichś treści, należy wpisać jakich oraz podać przyczynę i sposób uzupełnienia zaległości</w:t>
      </w:r>
    </w:p>
    <w:p w:rsidR="00AD1BFF" w:rsidRPr="002F222E" w:rsidRDefault="00AD1BFF" w:rsidP="00AD1BFF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64" w:rsidRPr="00BD5964" w:rsidRDefault="00BD5964">
    <w:pPr>
      <w:pStyle w:val="Nagwek"/>
      <w:rPr>
        <w:i/>
      </w:rPr>
    </w:pPr>
    <w:r>
      <w:tab/>
    </w:r>
    <w:r>
      <w:tab/>
    </w:r>
    <w:r>
      <w:tab/>
    </w:r>
    <w:r w:rsidRPr="00BD5964">
      <w:rPr>
        <w:i/>
      </w:rPr>
      <w:t xml:space="preserve">zał. </w:t>
    </w:r>
    <w:r w:rsidR="002978B9">
      <w:rPr>
        <w:i/>
      </w:rPr>
      <w:t>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3C0"/>
    <w:multiLevelType w:val="hybridMultilevel"/>
    <w:tmpl w:val="EF14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3CE"/>
    <w:multiLevelType w:val="multilevel"/>
    <w:tmpl w:val="DA96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53CAC"/>
    <w:multiLevelType w:val="hybridMultilevel"/>
    <w:tmpl w:val="B112983C"/>
    <w:lvl w:ilvl="0" w:tplc="DCD464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40B79"/>
    <w:multiLevelType w:val="hybridMultilevel"/>
    <w:tmpl w:val="227AF91E"/>
    <w:lvl w:ilvl="0" w:tplc="3AD2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D463C"/>
    <w:multiLevelType w:val="hybridMultilevel"/>
    <w:tmpl w:val="7AAED6D0"/>
    <w:lvl w:ilvl="0" w:tplc="747C3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48F3"/>
    <w:multiLevelType w:val="hybridMultilevel"/>
    <w:tmpl w:val="C0D076AA"/>
    <w:lvl w:ilvl="0" w:tplc="747C3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055258"/>
    <w:multiLevelType w:val="hybridMultilevel"/>
    <w:tmpl w:val="6860A63C"/>
    <w:lvl w:ilvl="0" w:tplc="747C3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05745"/>
    <w:multiLevelType w:val="hybridMultilevel"/>
    <w:tmpl w:val="7E2CF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D046D5"/>
    <w:multiLevelType w:val="hybridMultilevel"/>
    <w:tmpl w:val="206A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C6AE9"/>
    <w:multiLevelType w:val="hybridMultilevel"/>
    <w:tmpl w:val="206A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309F2"/>
    <w:multiLevelType w:val="hybridMultilevel"/>
    <w:tmpl w:val="5F20A8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438BF"/>
    <w:multiLevelType w:val="hybridMultilevel"/>
    <w:tmpl w:val="5B5EB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470870"/>
    <w:multiLevelType w:val="hybridMultilevel"/>
    <w:tmpl w:val="9E9C3DDC"/>
    <w:lvl w:ilvl="0" w:tplc="747C3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D5932"/>
    <w:multiLevelType w:val="hybridMultilevel"/>
    <w:tmpl w:val="5F1A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285"/>
    <w:rsid w:val="000134A4"/>
    <w:rsid w:val="0003468F"/>
    <w:rsid w:val="000674C7"/>
    <w:rsid w:val="000A3EF2"/>
    <w:rsid w:val="000B0F54"/>
    <w:rsid w:val="000C55FE"/>
    <w:rsid w:val="000D0005"/>
    <w:rsid w:val="000F5D97"/>
    <w:rsid w:val="0011372B"/>
    <w:rsid w:val="001743B4"/>
    <w:rsid w:val="00176F95"/>
    <w:rsid w:val="001B71E5"/>
    <w:rsid w:val="001C4DE9"/>
    <w:rsid w:val="001F49A7"/>
    <w:rsid w:val="00230F26"/>
    <w:rsid w:val="00231CB4"/>
    <w:rsid w:val="00236375"/>
    <w:rsid w:val="00297374"/>
    <w:rsid w:val="002978B9"/>
    <w:rsid w:val="002A2C76"/>
    <w:rsid w:val="002A7FC7"/>
    <w:rsid w:val="002C573F"/>
    <w:rsid w:val="002E0683"/>
    <w:rsid w:val="002F0FF4"/>
    <w:rsid w:val="0030238F"/>
    <w:rsid w:val="00312D21"/>
    <w:rsid w:val="00335719"/>
    <w:rsid w:val="0035432C"/>
    <w:rsid w:val="00357707"/>
    <w:rsid w:val="00382397"/>
    <w:rsid w:val="00390F81"/>
    <w:rsid w:val="003C3034"/>
    <w:rsid w:val="003C753B"/>
    <w:rsid w:val="003D1C0B"/>
    <w:rsid w:val="003D3BF6"/>
    <w:rsid w:val="003D7450"/>
    <w:rsid w:val="003F36EF"/>
    <w:rsid w:val="00400C71"/>
    <w:rsid w:val="00423538"/>
    <w:rsid w:val="00434ADE"/>
    <w:rsid w:val="00441D67"/>
    <w:rsid w:val="00477F92"/>
    <w:rsid w:val="004A4865"/>
    <w:rsid w:val="004A4CAF"/>
    <w:rsid w:val="004A74D2"/>
    <w:rsid w:val="004C5F51"/>
    <w:rsid w:val="004E1400"/>
    <w:rsid w:val="004F7A92"/>
    <w:rsid w:val="00511FCA"/>
    <w:rsid w:val="00525F14"/>
    <w:rsid w:val="00531D6E"/>
    <w:rsid w:val="0056151B"/>
    <w:rsid w:val="0058215C"/>
    <w:rsid w:val="005839CC"/>
    <w:rsid w:val="00587EC6"/>
    <w:rsid w:val="005B4909"/>
    <w:rsid w:val="005C21E5"/>
    <w:rsid w:val="005D5F8C"/>
    <w:rsid w:val="00627C19"/>
    <w:rsid w:val="00630765"/>
    <w:rsid w:val="006368BF"/>
    <w:rsid w:val="00680404"/>
    <w:rsid w:val="00683587"/>
    <w:rsid w:val="006D4B42"/>
    <w:rsid w:val="00710652"/>
    <w:rsid w:val="00721DE3"/>
    <w:rsid w:val="00723E4F"/>
    <w:rsid w:val="007279CB"/>
    <w:rsid w:val="00765480"/>
    <w:rsid w:val="00771847"/>
    <w:rsid w:val="00783B31"/>
    <w:rsid w:val="007B78BA"/>
    <w:rsid w:val="007C6421"/>
    <w:rsid w:val="007E68D2"/>
    <w:rsid w:val="007F54AA"/>
    <w:rsid w:val="007F7D0E"/>
    <w:rsid w:val="00820443"/>
    <w:rsid w:val="00841E36"/>
    <w:rsid w:val="00846C76"/>
    <w:rsid w:val="008655D0"/>
    <w:rsid w:val="008671E4"/>
    <w:rsid w:val="00887EB8"/>
    <w:rsid w:val="008A6835"/>
    <w:rsid w:val="008D49AB"/>
    <w:rsid w:val="008D6E92"/>
    <w:rsid w:val="008F6C2D"/>
    <w:rsid w:val="009025A5"/>
    <w:rsid w:val="009138A9"/>
    <w:rsid w:val="009216D7"/>
    <w:rsid w:val="00943E37"/>
    <w:rsid w:val="0097123E"/>
    <w:rsid w:val="00A01826"/>
    <w:rsid w:val="00A40A0B"/>
    <w:rsid w:val="00A53436"/>
    <w:rsid w:val="00A73CD2"/>
    <w:rsid w:val="00AB29AF"/>
    <w:rsid w:val="00AD1BFF"/>
    <w:rsid w:val="00AD27DE"/>
    <w:rsid w:val="00AE696B"/>
    <w:rsid w:val="00AE71C5"/>
    <w:rsid w:val="00AF28B6"/>
    <w:rsid w:val="00B07300"/>
    <w:rsid w:val="00B10465"/>
    <w:rsid w:val="00B42AA4"/>
    <w:rsid w:val="00B44DB2"/>
    <w:rsid w:val="00B505D1"/>
    <w:rsid w:val="00B77AF0"/>
    <w:rsid w:val="00B87A59"/>
    <w:rsid w:val="00B918DE"/>
    <w:rsid w:val="00BD5964"/>
    <w:rsid w:val="00BE4E7C"/>
    <w:rsid w:val="00C30F0B"/>
    <w:rsid w:val="00C42506"/>
    <w:rsid w:val="00C65A3E"/>
    <w:rsid w:val="00C67849"/>
    <w:rsid w:val="00CB4AEC"/>
    <w:rsid w:val="00CB4BEE"/>
    <w:rsid w:val="00CC49B1"/>
    <w:rsid w:val="00CC5D9C"/>
    <w:rsid w:val="00CF013D"/>
    <w:rsid w:val="00D16EB5"/>
    <w:rsid w:val="00D3520C"/>
    <w:rsid w:val="00D36E1A"/>
    <w:rsid w:val="00D37E56"/>
    <w:rsid w:val="00D5391D"/>
    <w:rsid w:val="00D60F42"/>
    <w:rsid w:val="00D644F0"/>
    <w:rsid w:val="00D95C8F"/>
    <w:rsid w:val="00DA5C0C"/>
    <w:rsid w:val="00E1618C"/>
    <w:rsid w:val="00E57F67"/>
    <w:rsid w:val="00E62184"/>
    <w:rsid w:val="00E64C1C"/>
    <w:rsid w:val="00E7151E"/>
    <w:rsid w:val="00E96B1C"/>
    <w:rsid w:val="00ED2610"/>
    <w:rsid w:val="00EE66BE"/>
    <w:rsid w:val="00EF274C"/>
    <w:rsid w:val="00EF516A"/>
    <w:rsid w:val="00F12149"/>
    <w:rsid w:val="00F4321C"/>
    <w:rsid w:val="00F43833"/>
    <w:rsid w:val="00F51F8D"/>
    <w:rsid w:val="00F81828"/>
    <w:rsid w:val="00F87A9E"/>
    <w:rsid w:val="00F96285"/>
    <w:rsid w:val="00FA42CF"/>
    <w:rsid w:val="00FA7285"/>
    <w:rsid w:val="00FB1146"/>
    <w:rsid w:val="00FC645D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zycjatytul">
    <w:name w:val="pozycja_tytul"/>
    <w:basedOn w:val="Domylnaczcionkaakapitu"/>
    <w:rsid w:val="00FA7285"/>
  </w:style>
  <w:style w:type="paragraph" w:styleId="Akapitzlist">
    <w:name w:val="List Paragraph"/>
    <w:basedOn w:val="Normalny"/>
    <w:uiPriority w:val="34"/>
    <w:qFormat/>
    <w:rsid w:val="00FA7285"/>
    <w:pPr>
      <w:ind w:left="720"/>
      <w:contextualSpacing/>
    </w:pPr>
  </w:style>
  <w:style w:type="paragraph" w:styleId="Bezodstpw">
    <w:name w:val="No Spacing"/>
    <w:uiPriority w:val="1"/>
    <w:qFormat/>
    <w:rsid w:val="00F51F8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40A0B"/>
    <w:rPr>
      <w:color w:val="0000FF"/>
      <w:u w:val="single"/>
    </w:rPr>
  </w:style>
  <w:style w:type="character" w:customStyle="1" w:styleId="st">
    <w:name w:val="st"/>
    <w:basedOn w:val="Domylnaczcionkaakapitu"/>
    <w:rsid w:val="0035432C"/>
  </w:style>
  <w:style w:type="character" w:styleId="Uwydatnienie">
    <w:name w:val="Emphasis"/>
    <w:basedOn w:val="Domylnaczcionkaakapitu"/>
    <w:uiPriority w:val="20"/>
    <w:qFormat/>
    <w:rsid w:val="0035432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1065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64"/>
  </w:style>
  <w:style w:type="paragraph" w:styleId="Stopka">
    <w:name w:val="footer"/>
    <w:basedOn w:val="Normalny"/>
    <w:link w:val="StopkaZnak"/>
    <w:uiPriority w:val="99"/>
    <w:unhideWhenUsed/>
    <w:rsid w:val="00BD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64"/>
  </w:style>
  <w:style w:type="paragraph" w:customStyle="1" w:styleId="Default">
    <w:name w:val="Default"/>
    <w:rsid w:val="00F4321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F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F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F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6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pkrosno.edu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spkrosno.edu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3811-10B0-4D7C-A1BD-5F57490F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108</cp:revision>
  <cp:lastPrinted>2019-10-28T12:21:00Z</cp:lastPrinted>
  <dcterms:created xsi:type="dcterms:W3CDTF">2012-03-13T19:37:00Z</dcterms:created>
  <dcterms:modified xsi:type="dcterms:W3CDTF">2019-10-28T12:21:00Z</dcterms:modified>
</cp:coreProperties>
</file>