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C3" w:rsidRPr="006239C3" w:rsidRDefault="006239C3" w:rsidP="0062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ZARZĄDZENIE</w:t>
      </w:r>
    </w:p>
    <w:p w:rsidR="006239C3" w:rsidRPr="006239C3" w:rsidRDefault="006239C3" w:rsidP="0062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DYREKTORA SZKOŁY PODSTAWOWEJ NR 4</w:t>
      </w:r>
    </w:p>
    <w:p w:rsidR="006239C3" w:rsidRPr="006239C3" w:rsidRDefault="006239C3" w:rsidP="0062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IM. BOHATERÓW SPOD DARNICY W PIASTOWIE</w:t>
      </w:r>
    </w:p>
    <w:p w:rsidR="006239C3" w:rsidRPr="006239C3" w:rsidRDefault="006239C3" w:rsidP="00075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z dnia 14 lutego 2022 r.</w:t>
      </w:r>
      <w:r w:rsidR="00075542">
        <w:rPr>
          <w:rFonts w:ascii="Times New Roman" w:hAnsi="Times New Roman" w:cs="Times New Roman"/>
          <w:sz w:val="24"/>
          <w:szCs w:val="24"/>
        </w:rPr>
        <w:t xml:space="preserve"> </w:t>
      </w:r>
      <w:r w:rsidRPr="006239C3">
        <w:rPr>
          <w:rFonts w:ascii="Times New Roman" w:hAnsi="Times New Roman" w:cs="Times New Roman"/>
          <w:sz w:val="24"/>
          <w:szCs w:val="24"/>
        </w:rPr>
        <w:t>w sprawie czasowego ograniczenia funkcjonowania</w:t>
      </w:r>
    </w:p>
    <w:p w:rsidR="00075542" w:rsidRDefault="006239C3" w:rsidP="00075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</w:t>
      </w:r>
      <w:r w:rsidRPr="006239C3">
        <w:rPr>
          <w:rFonts w:ascii="Times New Roman" w:hAnsi="Times New Roman" w:cs="Times New Roman"/>
          <w:sz w:val="24"/>
          <w:szCs w:val="24"/>
        </w:rPr>
        <w:t xml:space="preserve">odstawowej nr </w:t>
      </w:r>
      <w:r>
        <w:rPr>
          <w:rFonts w:ascii="Times New Roman" w:hAnsi="Times New Roman" w:cs="Times New Roman"/>
          <w:sz w:val="24"/>
          <w:szCs w:val="24"/>
        </w:rPr>
        <w:t>4 w P</w:t>
      </w:r>
      <w:r w:rsidRPr="006239C3">
        <w:rPr>
          <w:rFonts w:ascii="Times New Roman" w:hAnsi="Times New Roman" w:cs="Times New Roman"/>
          <w:sz w:val="24"/>
          <w:szCs w:val="24"/>
        </w:rPr>
        <w:t>iastowie</w:t>
      </w:r>
      <w:r w:rsidR="0007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C3" w:rsidRDefault="006239C3" w:rsidP="000755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9C3">
        <w:rPr>
          <w:rFonts w:ascii="Times New Roman" w:hAnsi="Times New Roman" w:cs="Times New Roman"/>
          <w:sz w:val="24"/>
          <w:szCs w:val="24"/>
        </w:rPr>
        <w:t>w okresie od 14 do 20 lutego 2022 r.</w:t>
      </w:r>
    </w:p>
    <w:p w:rsidR="006239C3" w:rsidRPr="006239C3" w:rsidRDefault="006239C3" w:rsidP="00623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Na podstawie Rozporządzenia Ministra Edukacji i Nauki z dni</w:t>
      </w:r>
      <w:r>
        <w:rPr>
          <w:rFonts w:ascii="Times New Roman" w:hAnsi="Times New Roman" w:cs="Times New Roman"/>
          <w:sz w:val="24"/>
          <w:szCs w:val="24"/>
        </w:rPr>
        <w:t xml:space="preserve">a 26 stycznia 2022 r. w sprawie </w:t>
      </w:r>
      <w:r w:rsidRPr="006239C3">
        <w:rPr>
          <w:rFonts w:ascii="Times New Roman" w:hAnsi="Times New Roman" w:cs="Times New Roman"/>
          <w:sz w:val="24"/>
          <w:szCs w:val="24"/>
        </w:rPr>
        <w:t>czasowego ograniczenia funkcjonowania jednostek systemu ośw</w:t>
      </w:r>
      <w:r>
        <w:rPr>
          <w:rFonts w:ascii="Times New Roman" w:hAnsi="Times New Roman" w:cs="Times New Roman"/>
          <w:sz w:val="24"/>
          <w:szCs w:val="24"/>
        </w:rPr>
        <w:t xml:space="preserve">iaty w związku z zapobieganiem, </w:t>
      </w:r>
      <w:r w:rsidRPr="006239C3">
        <w:rPr>
          <w:rFonts w:ascii="Times New Roman" w:hAnsi="Times New Roman" w:cs="Times New Roman"/>
          <w:sz w:val="24"/>
          <w:szCs w:val="24"/>
        </w:rPr>
        <w:t>przeciwdziałaniem i zwalczaniem COVID-19 (Dz.U. 2022 poz. 186), Rozporządze</w:t>
      </w:r>
      <w:r>
        <w:rPr>
          <w:rFonts w:ascii="Times New Roman" w:hAnsi="Times New Roman" w:cs="Times New Roman"/>
          <w:sz w:val="24"/>
          <w:szCs w:val="24"/>
        </w:rPr>
        <w:t xml:space="preserve">nia Ministra </w:t>
      </w:r>
      <w:r w:rsidRPr="006239C3">
        <w:rPr>
          <w:rFonts w:ascii="Times New Roman" w:hAnsi="Times New Roman" w:cs="Times New Roman"/>
          <w:sz w:val="24"/>
          <w:szCs w:val="24"/>
        </w:rPr>
        <w:t>Edukacji i Nauki z dnia 11 lutego 2022 r. zmieniającego roz</w:t>
      </w:r>
      <w:r>
        <w:rPr>
          <w:rFonts w:ascii="Times New Roman" w:hAnsi="Times New Roman" w:cs="Times New Roman"/>
          <w:sz w:val="24"/>
          <w:szCs w:val="24"/>
        </w:rPr>
        <w:t xml:space="preserve">porządzenie w sprawie czasowego </w:t>
      </w:r>
      <w:r w:rsidRPr="006239C3">
        <w:rPr>
          <w:rFonts w:ascii="Times New Roman" w:hAnsi="Times New Roman" w:cs="Times New Roman"/>
          <w:sz w:val="24"/>
          <w:szCs w:val="24"/>
        </w:rPr>
        <w:t>ograniczenia funkcjonowania jednostek systemu ośw</w:t>
      </w:r>
      <w:r>
        <w:rPr>
          <w:rFonts w:ascii="Times New Roman" w:hAnsi="Times New Roman" w:cs="Times New Roman"/>
          <w:sz w:val="24"/>
          <w:szCs w:val="24"/>
        </w:rPr>
        <w:t xml:space="preserve">iaty w związku z zapobieganiem, </w:t>
      </w:r>
      <w:r w:rsidRPr="006239C3">
        <w:rPr>
          <w:rFonts w:ascii="Times New Roman" w:hAnsi="Times New Roman" w:cs="Times New Roman"/>
          <w:sz w:val="24"/>
          <w:szCs w:val="24"/>
        </w:rPr>
        <w:t>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39C3">
        <w:rPr>
          <w:rFonts w:ascii="Times New Roman" w:hAnsi="Times New Roman" w:cs="Times New Roman"/>
          <w:sz w:val="24"/>
          <w:szCs w:val="24"/>
        </w:rPr>
        <w:t xml:space="preserve"> (Dz.U. 2022 poz. 367)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1. W okresie od 14 do 20 lutego ogranicza się funkcjonowanie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4                    </w:t>
      </w:r>
      <w:r w:rsidRPr="006239C3">
        <w:rPr>
          <w:rFonts w:ascii="Times New Roman" w:hAnsi="Times New Roman" w:cs="Times New Roman"/>
          <w:sz w:val="24"/>
          <w:szCs w:val="24"/>
        </w:rPr>
        <w:t xml:space="preserve"> w Piastowie przez zawieszenie zajęć stacjonarnych dla klas 5-8.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6239C3">
        <w:rPr>
          <w:rFonts w:ascii="Times New Roman" w:hAnsi="Times New Roman" w:cs="Times New Roman"/>
          <w:sz w:val="24"/>
          <w:szCs w:val="24"/>
        </w:rPr>
        <w:t>. W okresie czasowego zawieszenia zajęć, nauczanie w oddziałach 5-8 od</w:t>
      </w:r>
      <w:r>
        <w:rPr>
          <w:rFonts w:ascii="Times New Roman" w:hAnsi="Times New Roman" w:cs="Times New Roman"/>
          <w:sz w:val="24"/>
          <w:szCs w:val="24"/>
        </w:rPr>
        <w:t xml:space="preserve">bywa się z wykorzystaniem metod </w:t>
      </w:r>
      <w:r w:rsidRPr="006239C3">
        <w:rPr>
          <w:rFonts w:ascii="Times New Roman" w:hAnsi="Times New Roman" w:cs="Times New Roman"/>
          <w:sz w:val="24"/>
          <w:szCs w:val="24"/>
        </w:rPr>
        <w:t>i technik kształcenia na odległość, zgodnie z przepisami wydanymi na pods</w:t>
      </w:r>
      <w:r>
        <w:rPr>
          <w:rFonts w:ascii="Times New Roman" w:hAnsi="Times New Roman" w:cs="Times New Roman"/>
          <w:sz w:val="24"/>
          <w:szCs w:val="24"/>
        </w:rPr>
        <w:t xml:space="preserve">tawie art. 30c ustawy z dnia 14 </w:t>
      </w:r>
      <w:r w:rsidRPr="006239C3">
        <w:rPr>
          <w:rFonts w:ascii="Times New Roman" w:hAnsi="Times New Roman" w:cs="Times New Roman"/>
          <w:sz w:val="24"/>
          <w:szCs w:val="24"/>
        </w:rPr>
        <w:t>grudnia 2016 r. – Prawo oświatowe (Dz.U. z 2021 r.,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9C3">
        <w:rPr>
          <w:rFonts w:ascii="Times New Roman" w:hAnsi="Times New Roman" w:cs="Times New Roman"/>
          <w:sz w:val="24"/>
          <w:szCs w:val="24"/>
        </w:rPr>
        <w:t xml:space="preserve"> poz. 1082).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</w:t>
      </w:r>
      <w:r w:rsidR="00EF4B48">
        <w:rPr>
          <w:rFonts w:ascii="Times New Roman" w:hAnsi="Times New Roman" w:cs="Times New Roman"/>
          <w:sz w:val="24"/>
          <w:szCs w:val="24"/>
        </w:rPr>
        <w:t>3</w:t>
      </w:r>
      <w:r w:rsidRPr="006239C3">
        <w:rPr>
          <w:rFonts w:ascii="Times New Roman" w:hAnsi="Times New Roman" w:cs="Times New Roman"/>
          <w:sz w:val="24"/>
          <w:szCs w:val="24"/>
        </w:rPr>
        <w:t>. W klasach 5-8 wszystkie zajęcia z form pomocy psychologi</w:t>
      </w:r>
      <w:r>
        <w:rPr>
          <w:rFonts w:ascii="Times New Roman" w:hAnsi="Times New Roman" w:cs="Times New Roman"/>
          <w:sz w:val="24"/>
          <w:szCs w:val="24"/>
        </w:rPr>
        <w:t xml:space="preserve">czno-pedagogicznej odbywają się </w:t>
      </w:r>
      <w:r w:rsidRPr="006239C3">
        <w:rPr>
          <w:rFonts w:ascii="Times New Roman" w:hAnsi="Times New Roman" w:cs="Times New Roman"/>
          <w:sz w:val="24"/>
          <w:szCs w:val="24"/>
        </w:rPr>
        <w:t>zdalnie w bezpośrednim kontakcie z uczniem/ grupą uczniów na pl</w:t>
      </w:r>
      <w:r>
        <w:rPr>
          <w:rFonts w:ascii="Times New Roman" w:hAnsi="Times New Roman" w:cs="Times New Roman"/>
          <w:sz w:val="24"/>
          <w:szCs w:val="24"/>
        </w:rPr>
        <w:t xml:space="preserve">atformie            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</w:t>
      </w:r>
      <w:r w:rsidR="00EF4B48">
        <w:rPr>
          <w:rFonts w:ascii="Times New Roman" w:hAnsi="Times New Roman" w:cs="Times New Roman"/>
          <w:sz w:val="24"/>
          <w:szCs w:val="24"/>
        </w:rPr>
        <w:t>4</w:t>
      </w:r>
      <w:r w:rsidRPr="006239C3">
        <w:rPr>
          <w:rFonts w:ascii="Times New Roman" w:hAnsi="Times New Roman" w:cs="Times New Roman"/>
          <w:sz w:val="24"/>
          <w:szCs w:val="24"/>
        </w:rPr>
        <w:t xml:space="preserve">. W okresie czasowego zawieszenia zajęć stacjonarnych nauczyciele </w:t>
      </w:r>
      <w:r>
        <w:rPr>
          <w:rFonts w:ascii="Times New Roman" w:hAnsi="Times New Roman" w:cs="Times New Roman"/>
          <w:sz w:val="24"/>
          <w:szCs w:val="24"/>
        </w:rPr>
        <w:t xml:space="preserve">przedmiotów egzaminacyjnych, za </w:t>
      </w:r>
      <w:r w:rsidRPr="006239C3">
        <w:rPr>
          <w:rFonts w:ascii="Times New Roman" w:hAnsi="Times New Roman" w:cs="Times New Roman"/>
          <w:sz w:val="24"/>
          <w:szCs w:val="24"/>
        </w:rPr>
        <w:t>zgodą dyrektora, mogą zapewnić uczniom klas 8. konsultacje indywidualne lub grupowe.</w:t>
      </w:r>
    </w:p>
    <w:p w:rsidR="006239C3" w:rsidRP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</w:t>
      </w:r>
      <w:r w:rsidR="00EF4B48">
        <w:rPr>
          <w:rFonts w:ascii="Times New Roman" w:hAnsi="Times New Roman" w:cs="Times New Roman"/>
          <w:sz w:val="24"/>
          <w:szCs w:val="24"/>
        </w:rPr>
        <w:t>5</w:t>
      </w:r>
      <w:r w:rsidRPr="006239C3">
        <w:rPr>
          <w:rFonts w:ascii="Times New Roman" w:hAnsi="Times New Roman" w:cs="Times New Roman"/>
          <w:sz w:val="24"/>
          <w:szCs w:val="24"/>
        </w:rPr>
        <w:t>. W okresie, o którym mowa w § 1, szkoła zapewnia obiady dzieci</w:t>
      </w:r>
      <w:r>
        <w:rPr>
          <w:rFonts w:ascii="Times New Roman" w:hAnsi="Times New Roman" w:cs="Times New Roman"/>
          <w:sz w:val="24"/>
          <w:szCs w:val="24"/>
        </w:rPr>
        <w:t xml:space="preserve">om z oddziałów przedszkolnych i </w:t>
      </w:r>
      <w:r w:rsidRPr="006239C3">
        <w:rPr>
          <w:rFonts w:ascii="Times New Roman" w:hAnsi="Times New Roman" w:cs="Times New Roman"/>
          <w:sz w:val="24"/>
          <w:szCs w:val="24"/>
        </w:rPr>
        <w:t>klas 1-4.</w:t>
      </w:r>
    </w:p>
    <w:p w:rsidR="006239C3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</w:t>
      </w:r>
      <w:r w:rsidR="00EF4B48">
        <w:rPr>
          <w:rFonts w:ascii="Times New Roman" w:hAnsi="Times New Roman" w:cs="Times New Roman"/>
          <w:sz w:val="24"/>
          <w:szCs w:val="24"/>
        </w:rPr>
        <w:t>6</w:t>
      </w:r>
      <w:r w:rsidRPr="006239C3">
        <w:rPr>
          <w:rFonts w:ascii="Times New Roman" w:hAnsi="Times New Roman" w:cs="Times New Roman"/>
          <w:sz w:val="24"/>
          <w:szCs w:val="24"/>
        </w:rPr>
        <w:t>. Zarządzenie podlega ogłoszeniu na stronie internetowej</w:t>
      </w:r>
      <w:r w:rsidR="00EF4B48">
        <w:rPr>
          <w:rFonts w:ascii="Times New Roman" w:hAnsi="Times New Roman" w:cs="Times New Roman"/>
          <w:sz w:val="24"/>
          <w:szCs w:val="24"/>
        </w:rPr>
        <w:t xml:space="preserve"> szkoły</w:t>
      </w:r>
      <w:r w:rsidRPr="0062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F7" w:rsidRDefault="006239C3" w:rsidP="006239C3">
      <w:pPr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§ </w:t>
      </w:r>
      <w:r w:rsidR="00EF4B48">
        <w:rPr>
          <w:rFonts w:ascii="Times New Roman" w:hAnsi="Times New Roman" w:cs="Times New Roman"/>
          <w:sz w:val="24"/>
          <w:szCs w:val="24"/>
        </w:rPr>
        <w:t>7</w:t>
      </w:r>
      <w:r w:rsidRPr="006239C3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EF4B48" w:rsidRDefault="00EF4B48" w:rsidP="00EF4B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B48" w:rsidRDefault="00EF4B48" w:rsidP="00EF4B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SP4 Piastów</w:t>
      </w:r>
    </w:p>
    <w:p w:rsidR="00EF4B48" w:rsidRPr="006239C3" w:rsidRDefault="00EF4B48" w:rsidP="00EF4B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Siekierko</w:t>
      </w:r>
    </w:p>
    <w:sectPr w:rsidR="00EF4B48" w:rsidRPr="006239C3" w:rsidSect="006239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3"/>
    <w:rsid w:val="00075542"/>
    <w:rsid w:val="006239C3"/>
    <w:rsid w:val="00C35FF7"/>
    <w:rsid w:val="00E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2578"/>
  <w15:chartTrackingRefBased/>
  <w15:docId w15:val="{27D17BAF-0799-4FDA-9526-E29D7A0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2022-02-15T10:28:00Z</dcterms:created>
  <dcterms:modified xsi:type="dcterms:W3CDTF">2022-02-15T11:15:00Z</dcterms:modified>
</cp:coreProperties>
</file>