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FD" w:rsidRDefault="00154736">
      <w:pPr>
        <w:rPr>
          <w:rFonts w:ascii="Times New Roman" w:hAnsi="Times New Roman" w:cs="Times New Roman"/>
          <w:b/>
          <w:i/>
          <w:sz w:val="24"/>
        </w:rPr>
      </w:pPr>
      <w:r w:rsidRPr="00154736">
        <w:rPr>
          <w:rFonts w:ascii="Times New Roman" w:hAnsi="Times New Roman" w:cs="Times New Roman"/>
          <w:b/>
          <w:i/>
          <w:sz w:val="24"/>
        </w:rPr>
        <w:t>Wszechstronne wykształcenie to niezbędny warunek powodzenia w dorosłym życiu. Uzasadnij słuszność twierdzenia odwołując się do obowiązkowej lektury szkolnej oraz innego, wybranego przez siebie, utworu literackiego. Twoja praca powinna liczyć co najmniej 200 słów.</w:t>
      </w:r>
    </w:p>
    <w:p w:rsidR="00154736" w:rsidRPr="00154736" w:rsidRDefault="00154736" w:rsidP="00154736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C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C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C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C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C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C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54736" w:rsidRPr="00154736" w:rsidSect="00154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4736"/>
    <w:rsid w:val="00035FE6"/>
    <w:rsid w:val="00102787"/>
    <w:rsid w:val="00154736"/>
    <w:rsid w:val="00DA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882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2020-03-17T20:41:00Z</dcterms:created>
  <dcterms:modified xsi:type="dcterms:W3CDTF">2020-03-17T20:49:00Z</dcterms:modified>
</cp:coreProperties>
</file>