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2A" w:rsidRPr="00BF24F5" w:rsidRDefault="00BF24F5">
      <w:pPr>
        <w:spacing w:beforeAutospacing="1" w:afterAutospacing="1" w:line="240" w:lineRule="auto"/>
        <w:jc w:val="center"/>
        <w:rPr>
          <w:b/>
        </w:rPr>
      </w:pPr>
      <w:r w:rsidRPr="00BF24F5">
        <w:rPr>
          <w:rFonts w:ascii="Times New Roman" w:hAnsi="Times New Roman" w:cs="Comic Sans MS"/>
          <w:b/>
          <w:color w:val="000000"/>
          <w:sz w:val="48"/>
          <w:szCs w:val="48"/>
          <w:lang w:eastAsia="pl-PL"/>
        </w:rPr>
        <w:t>Regulamin stroju ucznia</w:t>
      </w:r>
    </w:p>
    <w:p w:rsidR="000F312A" w:rsidRDefault="00BF24F5">
      <w:pPr>
        <w:spacing w:line="240" w:lineRule="auto"/>
        <w:jc w:val="center"/>
      </w:pPr>
      <w:r>
        <w:rPr>
          <w:rFonts w:ascii="Times New Roman" w:hAnsi="Times New Roman"/>
          <w:b/>
          <w:bCs/>
          <w:sz w:val="24"/>
          <w:szCs w:val="24"/>
        </w:rPr>
        <w:t>Rozdział 1</w:t>
      </w:r>
    </w:p>
    <w:p w:rsidR="000F312A" w:rsidRDefault="00BF24F5">
      <w:pPr>
        <w:spacing w:line="240" w:lineRule="auto"/>
        <w:jc w:val="center"/>
        <w:rPr>
          <w:sz w:val="28"/>
          <w:szCs w:val="28"/>
        </w:rPr>
      </w:pPr>
      <w:r>
        <w:rPr>
          <w:rFonts w:ascii="Times New Roman" w:hAnsi="Times New Roman"/>
          <w:b/>
          <w:bCs/>
          <w:sz w:val="28"/>
          <w:szCs w:val="28"/>
        </w:rPr>
        <w:t>Wygląd  ucznia</w:t>
      </w:r>
    </w:p>
    <w:p w:rsidR="000F312A" w:rsidRDefault="00BF24F5">
      <w:pPr>
        <w:spacing w:line="240" w:lineRule="auto"/>
        <w:jc w:val="center"/>
      </w:pPr>
      <w:r>
        <w:rPr>
          <w:rFonts w:ascii="Times New Roman" w:hAnsi="Times New Roman"/>
          <w:b/>
          <w:bCs/>
          <w:sz w:val="28"/>
          <w:szCs w:val="28"/>
        </w:rPr>
        <w:t>§ 1</w:t>
      </w:r>
    </w:p>
    <w:p w:rsidR="000F312A" w:rsidRDefault="00BF24F5">
      <w:pPr>
        <w:spacing w:line="240" w:lineRule="auto"/>
        <w:jc w:val="center"/>
      </w:pPr>
      <w:r>
        <w:rPr>
          <w:rFonts w:ascii="Times New Roman" w:hAnsi="Times New Roman"/>
          <w:b/>
          <w:bCs/>
          <w:sz w:val="28"/>
          <w:szCs w:val="28"/>
        </w:rPr>
        <w:t>Strój galowy</w:t>
      </w:r>
    </w:p>
    <w:p w:rsidR="000F312A" w:rsidRDefault="00BF24F5">
      <w:pPr>
        <w:spacing w:after="0" w:line="240" w:lineRule="auto"/>
        <w:ind w:left="227" w:hanging="227"/>
      </w:pPr>
      <w:r>
        <w:rPr>
          <w:rFonts w:ascii="Times New Roman" w:hAnsi="Times New Roman"/>
          <w:sz w:val="24"/>
          <w:szCs w:val="24"/>
        </w:rPr>
        <w:t xml:space="preserve">1. Przez strój galowy należy rozumieć:                                                                                                              1) dla dziewcząt - ciemna spódnica </w:t>
      </w:r>
      <w:r w:rsidR="00CD1588">
        <w:rPr>
          <w:rFonts w:ascii="Times New Roman" w:hAnsi="Times New Roman"/>
          <w:sz w:val="24"/>
          <w:szCs w:val="24"/>
        </w:rPr>
        <w:t xml:space="preserve">zakrywająca uda </w:t>
      </w:r>
      <w:r>
        <w:rPr>
          <w:rFonts w:ascii="Times New Roman" w:hAnsi="Times New Roman"/>
          <w:sz w:val="24"/>
          <w:szCs w:val="24"/>
        </w:rPr>
        <w:t xml:space="preserve">lub spodnie wizytowe, biała bluzka                                                           2) </w:t>
      </w:r>
      <w:r>
        <w:rPr>
          <w:rFonts w:ascii="Times New Roman" w:hAnsi="Times New Roman" w:cs="Comic Sans MS"/>
          <w:color w:val="000000"/>
          <w:sz w:val="24"/>
          <w:szCs w:val="24"/>
          <w:lang w:eastAsia="pl-PL"/>
        </w:rPr>
        <w:t>dla chłopców - garnitur lub ciemne spodnie i biała koszula.</w:t>
      </w:r>
    </w:p>
    <w:p w:rsidR="000F312A" w:rsidRDefault="000F312A">
      <w:pPr>
        <w:spacing w:after="0" w:line="240" w:lineRule="auto"/>
        <w:ind w:left="227" w:hanging="227"/>
        <w:rPr>
          <w:rFonts w:ascii="Times New Roman" w:hAnsi="Times New Roman" w:cs="Comic Sans MS"/>
          <w:color w:val="000000"/>
          <w:sz w:val="24"/>
          <w:szCs w:val="24"/>
          <w:lang w:eastAsia="pl-PL"/>
        </w:rPr>
      </w:pPr>
    </w:p>
    <w:p w:rsidR="000F312A" w:rsidRDefault="00BF24F5">
      <w:pPr>
        <w:spacing w:after="0" w:line="240" w:lineRule="auto"/>
        <w:ind w:left="227" w:hanging="227"/>
      </w:pPr>
      <w:r>
        <w:rPr>
          <w:rFonts w:ascii="Times New Roman" w:hAnsi="Times New Roman" w:cs="Comic Sans MS"/>
          <w:color w:val="000000"/>
          <w:sz w:val="24"/>
          <w:szCs w:val="24"/>
          <w:lang w:eastAsia="pl-PL"/>
        </w:rPr>
        <w:t xml:space="preserve">2. Strój galowy </w:t>
      </w:r>
      <w:r>
        <w:rPr>
          <w:rFonts w:ascii="Times New Roman" w:hAnsi="Times New Roman" w:cs="Times New Roman"/>
          <w:color w:val="000000"/>
          <w:sz w:val="24"/>
          <w:szCs w:val="24"/>
          <w:lang w:eastAsia="pl-PL"/>
        </w:rPr>
        <w:t xml:space="preserve"> obowiązuje podczas uroczystości szkolnych i dni określonych w Statucie szkoły, którymi są:</w:t>
      </w:r>
    </w:p>
    <w:p w:rsidR="000F312A" w:rsidRDefault="00BF24F5">
      <w:pPr>
        <w:spacing w:after="0" w:line="240" w:lineRule="auto"/>
      </w:pPr>
      <w:r>
        <w:rPr>
          <w:rFonts w:ascii="Times New Roman" w:hAnsi="Times New Roman" w:cs="Times New Roman"/>
          <w:color w:val="000000"/>
          <w:sz w:val="24"/>
          <w:szCs w:val="24"/>
          <w:lang w:eastAsia="pl-PL"/>
        </w:rPr>
        <w:t xml:space="preserve">1) </w:t>
      </w:r>
      <w:r w:rsidR="00AA204C">
        <w:rPr>
          <w:rFonts w:ascii="Times New Roman" w:hAnsi="Times New Roman" w:cs="Times New Roman"/>
          <w:sz w:val="24"/>
          <w:szCs w:val="24"/>
          <w:lang w:eastAsia="pl-PL"/>
        </w:rPr>
        <w:t>rozpoczęcie</w:t>
      </w:r>
      <w:r>
        <w:rPr>
          <w:rFonts w:ascii="Times New Roman" w:hAnsi="Times New Roman" w:cs="Times New Roman"/>
          <w:sz w:val="24"/>
          <w:szCs w:val="24"/>
          <w:lang w:eastAsia="pl-PL"/>
        </w:rPr>
        <w:t xml:space="preserve">  roku szkolnego,</w:t>
      </w:r>
    </w:p>
    <w:p w:rsidR="000F312A" w:rsidRDefault="00BF24F5">
      <w:pPr>
        <w:spacing w:after="0" w:line="240" w:lineRule="auto"/>
      </w:pPr>
      <w:r>
        <w:rPr>
          <w:rFonts w:ascii="Times New Roman" w:hAnsi="Times New Roman" w:cs="Times New Roman"/>
          <w:sz w:val="24"/>
          <w:szCs w:val="24"/>
          <w:lang w:eastAsia="pl-PL"/>
        </w:rPr>
        <w:t>2) Dzień Komisji Edukacji Narodowej,</w:t>
      </w:r>
    </w:p>
    <w:p w:rsidR="000F312A" w:rsidRDefault="00BF24F5">
      <w:pPr>
        <w:spacing w:after="0" w:line="240" w:lineRule="auto"/>
      </w:pPr>
      <w:r>
        <w:rPr>
          <w:rFonts w:ascii="Times New Roman" w:hAnsi="Times New Roman" w:cs="Times New Roman"/>
          <w:sz w:val="24"/>
          <w:szCs w:val="24"/>
          <w:lang w:eastAsia="pl-PL"/>
        </w:rPr>
        <w:t>3) rocznica Odzyskania Niepodległości,</w:t>
      </w:r>
    </w:p>
    <w:p w:rsidR="000F312A" w:rsidRDefault="00BF24F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4) rocznica Uchwalenia Konstytucji 3 Maja,</w:t>
      </w:r>
    </w:p>
    <w:p w:rsidR="00CD1588" w:rsidRDefault="00CD1588">
      <w:pPr>
        <w:spacing w:after="0" w:line="240" w:lineRule="auto"/>
      </w:pPr>
      <w:r>
        <w:rPr>
          <w:rFonts w:ascii="Times New Roman" w:hAnsi="Times New Roman" w:cs="Times New Roman"/>
          <w:sz w:val="24"/>
          <w:szCs w:val="24"/>
          <w:lang w:eastAsia="pl-PL"/>
        </w:rPr>
        <w:t>5) egzamin ósmoklasisty,</w:t>
      </w:r>
    </w:p>
    <w:p w:rsidR="000F312A" w:rsidRDefault="00CD1588">
      <w:pPr>
        <w:spacing w:after="0" w:line="240" w:lineRule="auto"/>
      </w:pPr>
      <w:r>
        <w:rPr>
          <w:rFonts w:ascii="Times New Roman" w:hAnsi="Times New Roman" w:cs="Times New Roman"/>
          <w:sz w:val="24"/>
          <w:szCs w:val="24"/>
          <w:lang w:eastAsia="pl-PL"/>
        </w:rPr>
        <w:t>6</w:t>
      </w:r>
      <w:r w:rsidR="00BF24F5">
        <w:rPr>
          <w:rFonts w:ascii="Times New Roman" w:hAnsi="Times New Roman" w:cs="Times New Roman"/>
          <w:sz w:val="24"/>
          <w:szCs w:val="24"/>
          <w:lang w:eastAsia="pl-PL"/>
        </w:rPr>
        <w:t>) pożegnanie klas kończących szkołę,</w:t>
      </w:r>
    </w:p>
    <w:p w:rsidR="000F312A" w:rsidRDefault="00CD1588">
      <w:pPr>
        <w:spacing w:after="0" w:line="240" w:lineRule="auto"/>
      </w:pPr>
      <w:r>
        <w:rPr>
          <w:rFonts w:ascii="Times New Roman" w:hAnsi="Times New Roman" w:cs="Times New Roman"/>
          <w:sz w:val="24"/>
          <w:szCs w:val="24"/>
          <w:lang w:eastAsia="pl-PL"/>
        </w:rPr>
        <w:t>7</w:t>
      </w:r>
      <w:r w:rsidR="00BF24F5">
        <w:rPr>
          <w:rFonts w:ascii="Times New Roman" w:hAnsi="Times New Roman" w:cs="Times New Roman"/>
          <w:sz w:val="24"/>
          <w:szCs w:val="24"/>
          <w:lang w:eastAsia="pl-PL"/>
        </w:rPr>
        <w:t>) zakończenie roku szkolnego,</w:t>
      </w:r>
    </w:p>
    <w:p w:rsidR="00CD1588" w:rsidRDefault="00CD1588" w:rsidP="00CD1588">
      <w:pPr>
        <w:tabs>
          <w:tab w:val="left" w:pos="225"/>
        </w:tab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8</w:t>
      </w:r>
      <w:r w:rsidR="00BF24F5">
        <w:rPr>
          <w:rFonts w:ascii="Times New Roman" w:hAnsi="Times New Roman" w:cs="Times New Roman"/>
          <w:sz w:val="24"/>
          <w:szCs w:val="24"/>
          <w:lang w:eastAsia="pl-PL"/>
        </w:rPr>
        <w:t xml:space="preserve">) innych, zgodnych z kalendarzem roku szkolnego na polecenie wychowawcy lub dyrektora   </w:t>
      </w:r>
      <w:r>
        <w:rPr>
          <w:rFonts w:ascii="Times New Roman" w:hAnsi="Times New Roman" w:cs="Times New Roman"/>
          <w:sz w:val="24"/>
          <w:szCs w:val="24"/>
          <w:lang w:eastAsia="pl-PL"/>
        </w:rPr>
        <w:t xml:space="preserve"> </w:t>
      </w:r>
    </w:p>
    <w:p w:rsidR="000F312A" w:rsidRDefault="00CD1588" w:rsidP="00CD1588">
      <w:pPr>
        <w:tabs>
          <w:tab w:val="left" w:pos="225"/>
        </w:tabs>
        <w:spacing w:after="0" w:line="240" w:lineRule="auto"/>
      </w:pPr>
      <w:r>
        <w:rPr>
          <w:rFonts w:ascii="Times New Roman" w:hAnsi="Times New Roman" w:cs="Times New Roman"/>
          <w:sz w:val="24"/>
          <w:szCs w:val="24"/>
          <w:lang w:eastAsia="pl-PL"/>
        </w:rPr>
        <w:t xml:space="preserve">    </w:t>
      </w:r>
      <w:r w:rsidR="00BF24F5">
        <w:rPr>
          <w:rFonts w:ascii="Times New Roman" w:hAnsi="Times New Roman" w:cs="Times New Roman"/>
          <w:sz w:val="24"/>
          <w:szCs w:val="24"/>
          <w:lang w:eastAsia="pl-PL"/>
        </w:rPr>
        <w:t>szkoły.</w:t>
      </w:r>
    </w:p>
    <w:p w:rsidR="000F312A" w:rsidRDefault="000F312A">
      <w:pPr>
        <w:tabs>
          <w:tab w:val="left" w:pos="225"/>
        </w:tabs>
        <w:spacing w:after="0" w:line="240" w:lineRule="auto"/>
        <w:ind w:left="397" w:hanging="227"/>
        <w:rPr>
          <w:rFonts w:ascii="Times New Roman" w:hAnsi="Times New Roman" w:cs="Times New Roman"/>
          <w:sz w:val="24"/>
          <w:szCs w:val="24"/>
          <w:lang w:eastAsia="pl-PL"/>
        </w:rPr>
      </w:pPr>
    </w:p>
    <w:p w:rsidR="000F312A" w:rsidRDefault="00BF24F5">
      <w:pPr>
        <w:tabs>
          <w:tab w:val="left" w:pos="225"/>
        </w:tabs>
        <w:spacing w:after="0" w:line="240" w:lineRule="auto"/>
        <w:ind w:left="227" w:hanging="227"/>
      </w:pPr>
      <w:r>
        <w:rPr>
          <w:rFonts w:ascii="Times New Roman" w:hAnsi="Times New Roman" w:cs="Times New Roman"/>
          <w:sz w:val="24"/>
          <w:szCs w:val="24"/>
          <w:lang w:eastAsia="pl-PL"/>
        </w:rPr>
        <w:t>3. Strój galowy obowiązuje również wtedy, gdy uczeń reprezentuje szkołę na zewnątrz, o ile organizator nie ustali inaczej.</w:t>
      </w:r>
    </w:p>
    <w:p w:rsidR="000F312A" w:rsidRDefault="000F312A">
      <w:pPr>
        <w:tabs>
          <w:tab w:val="left" w:pos="225"/>
        </w:tabs>
        <w:spacing w:after="0" w:line="240" w:lineRule="auto"/>
        <w:ind w:left="227" w:hanging="227"/>
        <w:rPr>
          <w:rFonts w:ascii="Times New Roman" w:hAnsi="Times New Roman" w:cs="Times New Roman"/>
          <w:sz w:val="24"/>
          <w:szCs w:val="24"/>
          <w:lang w:eastAsia="pl-PL"/>
        </w:rPr>
      </w:pPr>
    </w:p>
    <w:p w:rsidR="000F312A" w:rsidRDefault="00BF24F5">
      <w:pPr>
        <w:tabs>
          <w:tab w:val="left" w:pos="225"/>
        </w:tabs>
        <w:spacing w:after="0" w:line="240" w:lineRule="auto"/>
        <w:ind w:left="227" w:hanging="227"/>
        <w:jc w:val="center"/>
      </w:pPr>
      <w:r>
        <w:rPr>
          <w:rFonts w:ascii="Times New Roman" w:hAnsi="Times New Roman" w:cs="Times New Roman"/>
          <w:b/>
          <w:bCs/>
          <w:sz w:val="28"/>
          <w:szCs w:val="28"/>
          <w:lang w:eastAsia="pl-PL"/>
        </w:rPr>
        <w:t>§ 2</w:t>
      </w:r>
    </w:p>
    <w:p w:rsidR="000F312A" w:rsidRDefault="00BF24F5">
      <w:pPr>
        <w:spacing w:after="0" w:line="240" w:lineRule="auto"/>
        <w:jc w:val="center"/>
      </w:pPr>
      <w:r>
        <w:rPr>
          <w:rFonts w:ascii="Times New Roman" w:hAnsi="Times New Roman" w:cs="Times New Roman"/>
          <w:b/>
          <w:bCs/>
          <w:sz w:val="28"/>
          <w:szCs w:val="28"/>
          <w:lang w:eastAsia="pl-PL"/>
        </w:rPr>
        <w:t>Ubiór codzienny</w:t>
      </w:r>
    </w:p>
    <w:p w:rsidR="000F312A" w:rsidRDefault="000F312A">
      <w:pPr>
        <w:spacing w:after="0" w:line="240" w:lineRule="auto"/>
        <w:jc w:val="center"/>
        <w:rPr>
          <w:rFonts w:ascii="Times New Roman" w:hAnsi="Times New Roman" w:cs="Times New Roman"/>
          <w:b/>
          <w:bCs/>
          <w:sz w:val="24"/>
          <w:szCs w:val="24"/>
          <w:lang w:eastAsia="pl-PL"/>
        </w:rPr>
      </w:pPr>
    </w:p>
    <w:p w:rsidR="000F312A" w:rsidRDefault="00BF24F5">
      <w:pPr>
        <w:spacing w:after="0" w:line="240" w:lineRule="auto"/>
        <w:ind w:left="113" w:hanging="113"/>
      </w:pPr>
      <w:r>
        <w:rPr>
          <w:rFonts w:ascii="Times New Roman" w:hAnsi="Times New Roman" w:cs="Times New Roman"/>
          <w:sz w:val="24"/>
          <w:szCs w:val="24"/>
          <w:lang w:eastAsia="pl-PL"/>
        </w:rPr>
        <w:t>1.W doborze ubioru, fryzury, makijażu i biżuterii należy zachować umiar pamiętając, że szkoła jest przede wszystkim miejscem nauki.</w:t>
      </w:r>
    </w:p>
    <w:p w:rsidR="000F312A" w:rsidRDefault="000F312A">
      <w:pPr>
        <w:spacing w:after="0" w:line="240" w:lineRule="auto"/>
        <w:ind w:left="113" w:hanging="113"/>
        <w:rPr>
          <w:rFonts w:ascii="Times New Roman" w:hAnsi="Times New Roman" w:cs="Times New Roman"/>
          <w:sz w:val="24"/>
          <w:szCs w:val="24"/>
          <w:lang w:eastAsia="pl-PL"/>
        </w:rPr>
      </w:pPr>
    </w:p>
    <w:p w:rsidR="000F312A" w:rsidRDefault="00BF24F5">
      <w:pPr>
        <w:spacing w:after="0" w:line="240" w:lineRule="auto"/>
      </w:pPr>
      <w:r>
        <w:rPr>
          <w:rFonts w:ascii="Times New Roman" w:hAnsi="Times New Roman" w:cs="Times New Roman"/>
          <w:sz w:val="24"/>
          <w:szCs w:val="24"/>
          <w:lang w:eastAsia="pl-PL"/>
        </w:rPr>
        <w:t>2. Ubiór codzienny ucznia powinien:</w:t>
      </w:r>
    </w:p>
    <w:p w:rsidR="000F312A" w:rsidRDefault="00BF24F5">
      <w:pPr>
        <w:spacing w:after="0"/>
        <w:ind w:left="227"/>
      </w:pPr>
      <w:r>
        <w:rPr>
          <w:rFonts w:ascii="Times New Roman" w:hAnsi="Times New Roman"/>
          <w:sz w:val="24"/>
          <w:szCs w:val="24"/>
        </w:rPr>
        <w:t>1)  być czysty, schludny i estetyczny,</w:t>
      </w:r>
    </w:p>
    <w:p w:rsidR="000F312A" w:rsidRDefault="00BF24F5">
      <w:pPr>
        <w:spacing w:after="0"/>
        <w:ind w:left="227"/>
      </w:pPr>
      <w:r>
        <w:rPr>
          <w:rFonts w:ascii="Times New Roman" w:hAnsi="Times New Roman"/>
          <w:sz w:val="24"/>
          <w:szCs w:val="24"/>
        </w:rPr>
        <w:t>2)  nie zwracać uwagi swym krzykliwym kolorem lub fasonem,</w:t>
      </w:r>
    </w:p>
    <w:p w:rsidR="00E171AE" w:rsidRDefault="00E171AE" w:rsidP="00E171AE">
      <w:pPr>
        <w:spacing w:after="0"/>
        <w:rPr>
          <w:rFonts w:ascii="Times New Roman" w:hAnsi="Times New Roman"/>
          <w:sz w:val="24"/>
          <w:szCs w:val="24"/>
        </w:rPr>
      </w:pPr>
      <w:r>
        <w:rPr>
          <w:rFonts w:ascii="Times New Roman" w:hAnsi="Times New Roman"/>
          <w:sz w:val="24"/>
          <w:szCs w:val="24"/>
        </w:rPr>
        <w:t xml:space="preserve">    </w:t>
      </w:r>
      <w:r w:rsidR="00BF24F5">
        <w:rPr>
          <w:rFonts w:ascii="Times New Roman" w:hAnsi="Times New Roman"/>
          <w:sz w:val="24"/>
          <w:szCs w:val="24"/>
        </w:rPr>
        <w:t xml:space="preserve">3)  nie może zawierać nadruków związanych z subkulturami, a także elementów prowokacyjnych,   </w:t>
      </w:r>
      <w:r>
        <w:rPr>
          <w:rFonts w:ascii="Times New Roman" w:hAnsi="Times New Roman"/>
          <w:sz w:val="24"/>
          <w:szCs w:val="24"/>
        </w:rPr>
        <w:t xml:space="preserve">    </w:t>
      </w:r>
    </w:p>
    <w:p w:rsidR="00E171AE" w:rsidRDefault="00E171AE" w:rsidP="00E171AE">
      <w:pPr>
        <w:spacing w:after="0"/>
        <w:rPr>
          <w:rFonts w:ascii="Times New Roman" w:hAnsi="Times New Roman"/>
          <w:sz w:val="24"/>
          <w:szCs w:val="24"/>
        </w:rPr>
      </w:pPr>
      <w:r>
        <w:rPr>
          <w:rFonts w:ascii="Times New Roman" w:hAnsi="Times New Roman"/>
          <w:sz w:val="24"/>
          <w:szCs w:val="24"/>
        </w:rPr>
        <w:t xml:space="preserve">         </w:t>
      </w:r>
      <w:r w:rsidR="00BF24F5">
        <w:rPr>
          <w:rFonts w:ascii="Times New Roman" w:hAnsi="Times New Roman"/>
          <w:sz w:val="24"/>
          <w:szCs w:val="24"/>
        </w:rPr>
        <w:t xml:space="preserve">obraźliwych, wywołujących agresję, elementów faszystowskich, komunistycznych lub </w:t>
      </w:r>
      <w:r>
        <w:rPr>
          <w:rFonts w:ascii="Times New Roman" w:hAnsi="Times New Roman"/>
          <w:sz w:val="24"/>
          <w:szCs w:val="24"/>
        </w:rPr>
        <w:t xml:space="preserve">    </w:t>
      </w:r>
    </w:p>
    <w:p w:rsidR="004E165C" w:rsidRDefault="00E171AE" w:rsidP="00E171AE">
      <w:pPr>
        <w:spacing w:after="0"/>
        <w:rPr>
          <w:rFonts w:ascii="Times New Roman" w:hAnsi="Times New Roman"/>
          <w:sz w:val="24"/>
          <w:szCs w:val="24"/>
        </w:rPr>
      </w:pPr>
      <w:r>
        <w:rPr>
          <w:rFonts w:ascii="Times New Roman" w:hAnsi="Times New Roman"/>
          <w:sz w:val="24"/>
          <w:szCs w:val="24"/>
        </w:rPr>
        <w:t xml:space="preserve">         totalitarnych, </w:t>
      </w:r>
      <w:r w:rsidR="00BF24F5">
        <w:rPr>
          <w:rFonts w:ascii="Times New Roman" w:hAnsi="Times New Roman"/>
          <w:sz w:val="24"/>
          <w:szCs w:val="24"/>
        </w:rPr>
        <w:t>jak również wzorów koj</w:t>
      </w:r>
      <w:r w:rsidR="004E165C">
        <w:rPr>
          <w:rFonts w:ascii="Times New Roman" w:hAnsi="Times New Roman"/>
          <w:sz w:val="24"/>
          <w:szCs w:val="24"/>
        </w:rPr>
        <w:t>arzących się z takimi elementami</w:t>
      </w:r>
      <w:r>
        <w:rPr>
          <w:rFonts w:ascii="Times New Roman" w:hAnsi="Times New Roman"/>
          <w:sz w:val="24"/>
          <w:szCs w:val="24"/>
        </w:rPr>
        <w:t>,</w:t>
      </w:r>
    </w:p>
    <w:p w:rsidR="000F312A" w:rsidRDefault="00BF24F5" w:rsidP="004E165C">
      <w:pPr>
        <w:spacing w:after="0"/>
        <w:ind w:left="567" w:hanging="283"/>
      </w:pPr>
      <w:r>
        <w:rPr>
          <w:rFonts w:ascii="Times New Roman" w:hAnsi="Times New Roman"/>
          <w:sz w:val="24"/>
          <w:szCs w:val="24"/>
        </w:rPr>
        <w:t xml:space="preserve">4)  </w:t>
      </w:r>
      <w:r w:rsidR="004E165C">
        <w:rPr>
          <w:rFonts w:ascii="Times New Roman" w:hAnsi="Times New Roman" w:cs="Times New Roman"/>
          <w:sz w:val="24"/>
          <w:szCs w:val="24"/>
          <w:lang w:eastAsia="pl-PL"/>
        </w:rPr>
        <w:t xml:space="preserve">nie może odsłaniać brzucha, dekoltu, pleców, </w:t>
      </w:r>
      <w:r w:rsidR="004E165C" w:rsidRPr="004E165C">
        <w:rPr>
          <w:rFonts w:ascii="Times New Roman" w:hAnsi="Times New Roman" w:cs="Times New Roman"/>
          <w:sz w:val="24"/>
          <w:szCs w:val="24"/>
          <w:lang w:eastAsia="pl-PL"/>
        </w:rPr>
        <w:t>górnej części ud,</w:t>
      </w:r>
      <w:r w:rsidR="004E165C" w:rsidRPr="004E165C">
        <w:rPr>
          <w:rFonts w:ascii="Times New Roman" w:hAnsi="Times New Roman" w:cs="Times New Roman"/>
          <w:sz w:val="24"/>
          <w:szCs w:val="24"/>
        </w:rPr>
        <w:t xml:space="preserve"> powinien </w:t>
      </w:r>
      <w:r w:rsidRPr="004E165C">
        <w:rPr>
          <w:rFonts w:ascii="Times New Roman" w:hAnsi="Times New Roman" w:cs="Times New Roman"/>
          <w:sz w:val="24"/>
          <w:szCs w:val="24"/>
        </w:rPr>
        <w:t>zakrywać</w:t>
      </w:r>
      <w:r>
        <w:rPr>
          <w:rFonts w:ascii="Times New Roman" w:hAnsi="Times New Roman"/>
          <w:sz w:val="24"/>
          <w:szCs w:val="24"/>
        </w:rPr>
        <w:t xml:space="preserve"> cały tułów, nie może być  przezroczysty,</w:t>
      </w:r>
    </w:p>
    <w:p w:rsidR="000F312A" w:rsidRDefault="00E171AE">
      <w:pPr>
        <w:spacing w:after="0"/>
        <w:ind w:left="567" w:hanging="340"/>
      </w:pPr>
      <w:r>
        <w:rPr>
          <w:rFonts w:ascii="Times New Roman" w:hAnsi="Times New Roman"/>
          <w:sz w:val="24"/>
          <w:szCs w:val="24"/>
        </w:rPr>
        <w:t xml:space="preserve"> </w:t>
      </w:r>
      <w:r w:rsidR="00BF24F5">
        <w:rPr>
          <w:rFonts w:ascii="Times New Roman" w:hAnsi="Times New Roman"/>
          <w:sz w:val="24"/>
          <w:szCs w:val="24"/>
        </w:rPr>
        <w:t>5)  chłopców obowiązują długie spodnie o klasycznym lub sportowym kroju, latem dopuszcza się noszenie spodni nie krótszych niż do kolan,</w:t>
      </w:r>
    </w:p>
    <w:p w:rsidR="000F312A" w:rsidRDefault="00E171AE">
      <w:pPr>
        <w:spacing w:after="0"/>
        <w:ind w:left="227"/>
      </w:pPr>
      <w:r>
        <w:rPr>
          <w:rFonts w:ascii="Times New Roman" w:hAnsi="Times New Roman"/>
          <w:sz w:val="24"/>
          <w:szCs w:val="24"/>
        </w:rPr>
        <w:t xml:space="preserve"> </w:t>
      </w:r>
      <w:r w:rsidR="00BF24F5">
        <w:rPr>
          <w:rFonts w:ascii="Times New Roman" w:hAnsi="Times New Roman"/>
          <w:sz w:val="24"/>
          <w:szCs w:val="24"/>
        </w:rPr>
        <w:t>6) w szkole obowiązuje obuwie zamienne o jasnej podeszwie.</w:t>
      </w:r>
    </w:p>
    <w:p w:rsidR="000F312A" w:rsidRDefault="000F312A">
      <w:pPr>
        <w:spacing w:after="0"/>
        <w:ind w:left="227"/>
        <w:rPr>
          <w:rFonts w:ascii="Times New Roman" w:hAnsi="Times New Roman"/>
          <w:sz w:val="24"/>
          <w:szCs w:val="24"/>
        </w:rPr>
      </w:pPr>
    </w:p>
    <w:p w:rsidR="000F312A" w:rsidRDefault="000F312A">
      <w:pPr>
        <w:spacing w:after="0"/>
        <w:ind w:left="227"/>
        <w:rPr>
          <w:rFonts w:ascii="Times New Roman" w:hAnsi="Times New Roman"/>
          <w:sz w:val="24"/>
          <w:szCs w:val="24"/>
        </w:rPr>
      </w:pPr>
    </w:p>
    <w:p w:rsidR="000F312A" w:rsidRDefault="000F312A">
      <w:pPr>
        <w:spacing w:after="0"/>
        <w:ind w:left="227"/>
        <w:rPr>
          <w:rFonts w:ascii="Times New Roman" w:hAnsi="Times New Roman"/>
          <w:sz w:val="24"/>
          <w:szCs w:val="24"/>
        </w:rPr>
      </w:pPr>
    </w:p>
    <w:p w:rsidR="000F312A" w:rsidRDefault="00BF24F5">
      <w:pPr>
        <w:spacing w:after="0"/>
      </w:pPr>
      <w:r>
        <w:rPr>
          <w:rFonts w:ascii="Times New Roman" w:hAnsi="Times New Roman"/>
          <w:sz w:val="24"/>
          <w:szCs w:val="24"/>
        </w:rPr>
        <w:t>3.  Fryzura</w:t>
      </w:r>
    </w:p>
    <w:p w:rsidR="000F312A" w:rsidRDefault="00BF24F5">
      <w:pPr>
        <w:spacing w:after="0"/>
        <w:ind w:left="283"/>
      </w:pPr>
      <w:r>
        <w:rPr>
          <w:rFonts w:ascii="Times New Roman" w:hAnsi="Times New Roman"/>
          <w:sz w:val="24"/>
          <w:szCs w:val="24"/>
        </w:rPr>
        <w:t>1)  fryzura ucznia musi być naturalna, schludna, niedopuszczalne jest farbowanie włosów,</w:t>
      </w:r>
    </w:p>
    <w:p w:rsidR="000F312A" w:rsidRDefault="00BF24F5">
      <w:pPr>
        <w:spacing w:after="0"/>
        <w:ind w:left="283"/>
      </w:pPr>
      <w:r>
        <w:rPr>
          <w:rFonts w:ascii="Times New Roman" w:hAnsi="Times New Roman"/>
          <w:sz w:val="24"/>
          <w:szCs w:val="24"/>
        </w:rPr>
        <w:t>2)  długie włosy powinny być ułożone tak, aby nie przeszkadzały w pracy na lekcji.</w:t>
      </w:r>
    </w:p>
    <w:p w:rsidR="000F312A" w:rsidRDefault="000F312A">
      <w:pPr>
        <w:spacing w:after="0"/>
        <w:ind w:left="283"/>
        <w:rPr>
          <w:rFonts w:ascii="Times New Roman" w:hAnsi="Times New Roman"/>
          <w:sz w:val="24"/>
          <w:szCs w:val="24"/>
        </w:rPr>
      </w:pPr>
    </w:p>
    <w:p w:rsidR="000F312A" w:rsidRDefault="00BF24F5">
      <w:pPr>
        <w:spacing w:after="0"/>
      </w:pPr>
      <w:r>
        <w:rPr>
          <w:rFonts w:ascii="Times New Roman" w:hAnsi="Times New Roman"/>
          <w:sz w:val="24"/>
          <w:szCs w:val="24"/>
        </w:rPr>
        <w:t>4.  Biżuteria i elementy ozdobne:</w:t>
      </w:r>
    </w:p>
    <w:p w:rsidR="000F312A" w:rsidRDefault="00785A8C" w:rsidP="00785A8C">
      <w:pPr>
        <w:spacing w:after="0"/>
      </w:pPr>
      <w:r>
        <w:rPr>
          <w:rFonts w:ascii="Times New Roman" w:hAnsi="Times New Roman"/>
          <w:sz w:val="24"/>
          <w:szCs w:val="24"/>
        </w:rPr>
        <w:t xml:space="preserve">     </w:t>
      </w:r>
      <w:r w:rsidR="00BF24F5">
        <w:rPr>
          <w:rFonts w:ascii="Times New Roman" w:hAnsi="Times New Roman"/>
          <w:sz w:val="24"/>
          <w:szCs w:val="24"/>
        </w:rPr>
        <w:t>1) biżuteria oraz wszelkie elementy ozdobne powinny mieć dyskretny, delikatny charakter</w:t>
      </w:r>
      <w:r>
        <w:rPr>
          <w:rFonts w:ascii="Times New Roman" w:hAnsi="Times New Roman"/>
          <w:sz w:val="24"/>
          <w:szCs w:val="24"/>
        </w:rPr>
        <w:t>,</w:t>
      </w:r>
      <w:r w:rsidR="00BF24F5">
        <w:rPr>
          <w:rFonts w:ascii="Times New Roman" w:hAnsi="Times New Roman"/>
          <w:sz w:val="24"/>
          <w:szCs w:val="24"/>
        </w:rPr>
        <w:t xml:space="preserve"> </w:t>
      </w:r>
    </w:p>
    <w:p w:rsidR="000F312A" w:rsidRDefault="00BF24F5">
      <w:pPr>
        <w:spacing w:after="0"/>
        <w:ind w:left="283"/>
      </w:pPr>
      <w:r>
        <w:rPr>
          <w:rFonts w:ascii="Times New Roman" w:hAnsi="Times New Roman"/>
          <w:sz w:val="24"/>
          <w:szCs w:val="24"/>
        </w:rPr>
        <w:t>2)  zabronione jest noszenie biżuterii w postaci ostro zakończonych ćwieków,</w:t>
      </w:r>
    </w:p>
    <w:p w:rsidR="000F312A" w:rsidRDefault="00BF24F5">
      <w:pPr>
        <w:spacing w:after="0"/>
        <w:ind w:left="283"/>
      </w:pPr>
      <w:r>
        <w:rPr>
          <w:rFonts w:ascii="Times New Roman" w:hAnsi="Times New Roman"/>
          <w:sz w:val="24"/>
          <w:szCs w:val="24"/>
        </w:rPr>
        <w:t xml:space="preserve">3)  zabronione jest wykonywanie w widocznych miejscach tatuaży i </w:t>
      </w:r>
      <w:proofErr w:type="spellStart"/>
      <w:r>
        <w:rPr>
          <w:rFonts w:ascii="Times New Roman" w:hAnsi="Times New Roman"/>
          <w:sz w:val="24"/>
          <w:szCs w:val="24"/>
        </w:rPr>
        <w:t>biotatuaży</w:t>
      </w:r>
      <w:proofErr w:type="spellEnd"/>
      <w:r>
        <w:rPr>
          <w:rFonts w:ascii="Times New Roman" w:hAnsi="Times New Roman"/>
          <w:sz w:val="24"/>
          <w:szCs w:val="24"/>
        </w:rPr>
        <w:t>.</w:t>
      </w:r>
    </w:p>
    <w:p w:rsidR="000F312A" w:rsidRDefault="000F312A">
      <w:pPr>
        <w:spacing w:after="0"/>
        <w:ind w:left="283"/>
        <w:rPr>
          <w:rFonts w:ascii="Times New Roman" w:hAnsi="Times New Roman"/>
          <w:sz w:val="24"/>
          <w:szCs w:val="24"/>
        </w:rPr>
      </w:pPr>
    </w:p>
    <w:p w:rsidR="000F312A" w:rsidRDefault="00BF24F5">
      <w:pPr>
        <w:spacing w:after="0"/>
        <w:ind w:left="283"/>
        <w:jc w:val="center"/>
      </w:pPr>
      <w:r>
        <w:rPr>
          <w:rFonts w:ascii="Times New Roman" w:hAnsi="Times New Roman"/>
          <w:b/>
          <w:bCs/>
          <w:sz w:val="28"/>
          <w:szCs w:val="28"/>
        </w:rPr>
        <w:t>§ 3</w:t>
      </w:r>
    </w:p>
    <w:p w:rsidR="000F312A" w:rsidRDefault="00BF24F5">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Inne wymagania</w:t>
      </w:r>
    </w:p>
    <w:p w:rsidR="000F312A" w:rsidRDefault="000F312A">
      <w:pPr>
        <w:spacing w:after="0" w:line="240" w:lineRule="auto"/>
        <w:jc w:val="center"/>
        <w:rPr>
          <w:rFonts w:ascii="Times New Roman" w:hAnsi="Times New Roman" w:cs="Times New Roman"/>
          <w:b/>
          <w:bCs/>
          <w:sz w:val="28"/>
          <w:szCs w:val="28"/>
          <w:lang w:eastAsia="pl-PL"/>
        </w:rPr>
      </w:pPr>
    </w:p>
    <w:p w:rsidR="000F312A" w:rsidRDefault="00BF24F5">
      <w:pPr>
        <w:spacing w:after="0"/>
        <w:ind w:left="170" w:hanging="170"/>
        <w:rPr>
          <w:rFonts w:ascii="Times New Roman" w:hAnsi="Times New Roman"/>
          <w:sz w:val="24"/>
          <w:szCs w:val="24"/>
        </w:rPr>
      </w:pPr>
      <w:r>
        <w:rPr>
          <w:rFonts w:ascii="Times New Roman" w:hAnsi="Times New Roman"/>
          <w:sz w:val="24"/>
          <w:szCs w:val="24"/>
        </w:rPr>
        <w:t>1.Ubiór powinien być dostosowany do sytuacji (lekcja, dyskoteka, wycieczka, teatr itp.)                         Na zajęciach odbywających się poza budynkiem szkoły organizator zajęć może dodatkowo określić obowiązujący strój, między innymi ze względu na bezpieczeństwo lub powagę uroczystości.</w:t>
      </w:r>
    </w:p>
    <w:p w:rsidR="000F312A" w:rsidRDefault="000F312A">
      <w:pPr>
        <w:spacing w:after="0"/>
        <w:ind w:left="170" w:hanging="170"/>
        <w:rPr>
          <w:rFonts w:ascii="Times New Roman" w:hAnsi="Times New Roman"/>
          <w:sz w:val="24"/>
          <w:szCs w:val="24"/>
        </w:rPr>
      </w:pPr>
    </w:p>
    <w:p w:rsidR="000F312A" w:rsidRDefault="00BF24F5">
      <w:pPr>
        <w:spacing w:after="0"/>
        <w:ind w:left="170" w:hanging="170"/>
        <w:rPr>
          <w:rFonts w:ascii="Times New Roman" w:hAnsi="Times New Roman"/>
          <w:sz w:val="24"/>
          <w:szCs w:val="24"/>
        </w:rPr>
      </w:pPr>
      <w:r>
        <w:rPr>
          <w:rFonts w:ascii="Times New Roman" w:hAnsi="Times New Roman"/>
          <w:sz w:val="24"/>
          <w:szCs w:val="24"/>
        </w:rPr>
        <w:t>2.Do szkoły uczniowie przychodzą bez makijażu. Paznokcie powinny</w:t>
      </w:r>
      <w:r w:rsidR="00D41A1F">
        <w:rPr>
          <w:rFonts w:ascii="Times New Roman" w:hAnsi="Times New Roman"/>
          <w:sz w:val="24"/>
          <w:szCs w:val="24"/>
        </w:rPr>
        <w:t xml:space="preserve"> </w:t>
      </w:r>
      <w:r>
        <w:rPr>
          <w:rFonts w:ascii="Times New Roman" w:hAnsi="Times New Roman"/>
          <w:sz w:val="24"/>
          <w:szCs w:val="24"/>
        </w:rPr>
        <w:t>być krótkie, czyste, bez tipsów i kolorowego lakieru.</w:t>
      </w:r>
    </w:p>
    <w:p w:rsidR="000F312A" w:rsidRDefault="000F312A">
      <w:pPr>
        <w:spacing w:after="0"/>
        <w:ind w:left="170" w:hanging="170"/>
        <w:rPr>
          <w:rFonts w:ascii="Times New Roman" w:hAnsi="Times New Roman"/>
          <w:sz w:val="24"/>
          <w:szCs w:val="24"/>
        </w:rPr>
      </w:pPr>
    </w:p>
    <w:p w:rsidR="000F312A" w:rsidRDefault="00BF24F5">
      <w:pPr>
        <w:spacing w:after="0"/>
        <w:rPr>
          <w:rFonts w:ascii="Times New Roman" w:hAnsi="Times New Roman"/>
          <w:sz w:val="24"/>
          <w:szCs w:val="24"/>
        </w:rPr>
      </w:pPr>
      <w:r>
        <w:rPr>
          <w:rFonts w:ascii="Times New Roman" w:hAnsi="Times New Roman"/>
          <w:sz w:val="24"/>
          <w:szCs w:val="24"/>
        </w:rPr>
        <w:t>3.Na terenie szkoły uczeń nie może chodzić w nakryciu głowy (czapka, kaptur, chustka).</w:t>
      </w:r>
    </w:p>
    <w:p w:rsidR="000F312A" w:rsidRDefault="000F312A">
      <w:pPr>
        <w:spacing w:after="0"/>
        <w:rPr>
          <w:rFonts w:ascii="Times New Roman" w:hAnsi="Times New Roman"/>
          <w:sz w:val="24"/>
          <w:szCs w:val="24"/>
        </w:rPr>
      </w:pPr>
    </w:p>
    <w:p w:rsidR="000F312A" w:rsidRDefault="00BF24F5">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 4</w:t>
      </w:r>
    </w:p>
    <w:p w:rsidR="000F312A" w:rsidRDefault="00BF24F5">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Strój na zajęcia wychowania fizycznego</w:t>
      </w:r>
    </w:p>
    <w:p w:rsidR="000F312A" w:rsidRDefault="000F312A">
      <w:pPr>
        <w:spacing w:after="0"/>
        <w:jc w:val="center"/>
        <w:rPr>
          <w:rFonts w:ascii="Times New Roman" w:hAnsi="Times New Roman" w:cs="Times New Roman"/>
          <w:b/>
          <w:bCs/>
          <w:sz w:val="28"/>
          <w:szCs w:val="28"/>
          <w:lang w:eastAsia="pl-PL"/>
        </w:rPr>
      </w:pPr>
    </w:p>
    <w:p w:rsidR="000F312A" w:rsidRDefault="00BF24F5" w:rsidP="00C7272B">
      <w:pPr>
        <w:tabs>
          <w:tab w:val="left" w:pos="6663"/>
        </w:tabs>
        <w:spacing w:after="0"/>
        <w:ind w:left="227" w:hanging="227"/>
      </w:pPr>
      <w:r>
        <w:rPr>
          <w:rFonts w:ascii="Times New Roman" w:hAnsi="Times New Roman"/>
          <w:sz w:val="24"/>
          <w:szCs w:val="24"/>
        </w:rPr>
        <w:t xml:space="preserve">1. Na lekcjach </w:t>
      </w:r>
      <w:proofErr w:type="spellStart"/>
      <w:r>
        <w:rPr>
          <w:rFonts w:ascii="Times New Roman" w:hAnsi="Times New Roman"/>
          <w:sz w:val="24"/>
          <w:szCs w:val="24"/>
        </w:rPr>
        <w:t>w-f</w:t>
      </w:r>
      <w:proofErr w:type="spellEnd"/>
      <w:r>
        <w:rPr>
          <w:rFonts w:ascii="Times New Roman" w:hAnsi="Times New Roman"/>
          <w:sz w:val="24"/>
          <w:szCs w:val="24"/>
        </w:rPr>
        <w:t>, SKS- sie, zawodach sportowych itp. obowiązuje strój:</w:t>
      </w:r>
      <w:r w:rsidR="00C7272B">
        <w:rPr>
          <w:rFonts w:ascii="Times New Roman" w:hAnsi="Times New Roman"/>
          <w:sz w:val="24"/>
          <w:szCs w:val="24"/>
        </w:rPr>
        <w:t xml:space="preserve"> </w:t>
      </w:r>
      <w:r>
        <w:rPr>
          <w:rFonts w:ascii="Times New Roman" w:hAnsi="Times New Roman"/>
          <w:sz w:val="24"/>
          <w:szCs w:val="24"/>
        </w:rPr>
        <w:t>biała, bawełniana koszulka typu T-shirt z krótkimi rękawami, sportowe spodenki (do kolan) lub bawełniany dres, obuwie sportowe z jasną podeszwą antypoślizgową, sznurowane lub na rzepy.</w:t>
      </w:r>
    </w:p>
    <w:p w:rsidR="000F312A" w:rsidRDefault="000F312A">
      <w:pPr>
        <w:spacing w:after="0"/>
        <w:ind w:left="227" w:hanging="227"/>
        <w:rPr>
          <w:rFonts w:ascii="Times New Roman" w:hAnsi="Times New Roman"/>
          <w:sz w:val="24"/>
          <w:szCs w:val="24"/>
        </w:rPr>
      </w:pPr>
    </w:p>
    <w:p w:rsidR="000F312A" w:rsidRDefault="00BF24F5">
      <w:pPr>
        <w:spacing w:after="0"/>
        <w:rPr>
          <w:rFonts w:ascii="Times New Roman" w:hAnsi="Times New Roman"/>
          <w:sz w:val="24"/>
          <w:szCs w:val="24"/>
        </w:rPr>
      </w:pPr>
      <w:r>
        <w:rPr>
          <w:rFonts w:ascii="Times New Roman" w:hAnsi="Times New Roman"/>
          <w:sz w:val="24"/>
          <w:szCs w:val="24"/>
        </w:rPr>
        <w:t>2. Włosy powinny być związane.</w:t>
      </w:r>
    </w:p>
    <w:p w:rsidR="000F312A" w:rsidRDefault="000F312A">
      <w:pPr>
        <w:spacing w:after="0"/>
        <w:rPr>
          <w:rFonts w:ascii="Times New Roman" w:hAnsi="Times New Roman"/>
          <w:sz w:val="24"/>
          <w:szCs w:val="24"/>
        </w:rPr>
      </w:pPr>
    </w:p>
    <w:p w:rsidR="000F312A" w:rsidRDefault="00BF24F5">
      <w:pPr>
        <w:spacing w:after="0"/>
        <w:rPr>
          <w:rFonts w:ascii="Times New Roman" w:hAnsi="Times New Roman"/>
          <w:sz w:val="24"/>
          <w:szCs w:val="24"/>
        </w:rPr>
      </w:pPr>
      <w:r>
        <w:rPr>
          <w:rFonts w:ascii="Times New Roman" w:hAnsi="Times New Roman"/>
          <w:sz w:val="24"/>
          <w:szCs w:val="24"/>
        </w:rPr>
        <w:t>3. Ze względu na bezpieczeństwo zabrania się noszenia biżuterii: pierścionków, łańcuszków itp.</w:t>
      </w:r>
    </w:p>
    <w:p w:rsidR="000F312A" w:rsidRDefault="000F312A">
      <w:pPr>
        <w:spacing w:after="0"/>
        <w:ind w:left="283" w:hanging="283"/>
        <w:rPr>
          <w:rFonts w:ascii="Times New Roman" w:hAnsi="Times New Roman"/>
        </w:rPr>
      </w:pPr>
    </w:p>
    <w:p w:rsidR="000F312A" w:rsidRDefault="000F312A">
      <w:pPr>
        <w:spacing w:after="0" w:line="240" w:lineRule="auto"/>
        <w:ind w:left="283"/>
        <w:rPr>
          <w:rFonts w:ascii="Times New Roman" w:hAnsi="Times New Roman" w:cs="Times New Roman"/>
          <w:sz w:val="24"/>
          <w:szCs w:val="24"/>
          <w:lang w:eastAsia="pl-PL"/>
        </w:rPr>
      </w:pPr>
    </w:p>
    <w:p w:rsidR="000F312A" w:rsidRDefault="00BF24F5">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Rozdział     2</w:t>
      </w:r>
    </w:p>
    <w:p w:rsidR="000F312A" w:rsidRDefault="000F312A">
      <w:pPr>
        <w:spacing w:after="0" w:line="240" w:lineRule="auto"/>
        <w:rPr>
          <w:rFonts w:ascii="Times New Roman" w:hAnsi="Times New Roman" w:cs="Times New Roman"/>
          <w:sz w:val="24"/>
          <w:szCs w:val="24"/>
          <w:lang w:eastAsia="pl-PL"/>
        </w:rPr>
      </w:pPr>
    </w:p>
    <w:p w:rsidR="000F312A" w:rsidRDefault="00BF24F5">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Sankcje karne</w:t>
      </w:r>
    </w:p>
    <w:p w:rsidR="000F312A" w:rsidRDefault="000F312A">
      <w:pPr>
        <w:spacing w:after="0" w:line="240" w:lineRule="auto"/>
        <w:jc w:val="center"/>
        <w:rPr>
          <w:rFonts w:ascii="Times New Roman" w:hAnsi="Times New Roman" w:cs="Times New Roman"/>
          <w:b/>
          <w:bCs/>
          <w:sz w:val="28"/>
          <w:szCs w:val="28"/>
          <w:lang w:eastAsia="pl-PL"/>
        </w:rPr>
      </w:pPr>
    </w:p>
    <w:p w:rsidR="000F312A" w:rsidRDefault="00BF24F5">
      <w:pPr>
        <w:spacing w:after="0" w:line="240" w:lineRule="auto"/>
        <w:jc w:val="center"/>
      </w:pPr>
      <w:r>
        <w:rPr>
          <w:rFonts w:ascii="Times New Roman" w:hAnsi="Times New Roman" w:cs="Times New Roman"/>
          <w:b/>
          <w:bCs/>
          <w:sz w:val="28"/>
          <w:szCs w:val="28"/>
          <w:lang w:eastAsia="pl-PL"/>
        </w:rPr>
        <w:t>§ 5</w:t>
      </w:r>
    </w:p>
    <w:p w:rsidR="000F312A" w:rsidRDefault="00BF24F5">
      <w:pPr>
        <w:spacing w:after="0" w:line="240" w:lineRule="auto"/>
        <w:jc w:val="center"/>
        <w:rPr>
          <w:rFonts w:ascii="Times New Roman" w:hAnsi="Times New Roman" w:cs="Times New Roman"/>
          <w:b/>
          <w:bCs/>
          <w:sz w:val="28"/>
          <w:szCs w:val="28"/>
          <w:lang w:eastAsia="pl-PL"/>
        </w:rPr>
      </w:pPr>
      <w:r>
        <w:rPr>
          <w:rFonts w:ascii="Times New Roman" w:hAnsi="Times New Roman" w:cs="Times New Roman"/>
          <w:b/>
          <w:bCs/>
          <w:sz w:val="28"/>
          <w:szCs w:val="28"/>
          <w:lang w:eastAsia="pl-PL"/>
        </w:rPr>
        <w:t>Kary dla ucznia</w:t>
      </w:r>
    </w:p>
    <w:p w:rsidR="000F312A" w:rsidRDefault="000F312A">
      <w:pPr>
        <w:spacing w:after="0" w:line="240" w:lineRule="auto"/>
        <w:rPr>
          <w:rFonts w:ascii="Times New Roman" w:hAnsi="Times New Roman" w:cs="Times New Roman"/>
          <w:sz w:val="24"/>
          <w:szCs w:val="24"/>
          <w:lang w:eastAsia="pl-PL"/>
        </w:rPr>
      </w:pPr>
    </w:p>
    <w:p w:rsidR="000F312A" w:rsidRDefault="00BF24F5">
      <w:pPr>
        <w:numPr>
          <w:ilvl w:val="0"/>
          <w:numId w:val="1"/>
        </w:numPr>
        <w:tabs>
          <w:tab w:val="left" w:pos="225"/>
        </w:tabs>
        <w:spacing w:after="0"/>
        <w:ind w:left="0" w:firstLine="0"/>
      </w:pPr>
      <w:r>
        <w:rPr>
          <w:rFonts w:ascii="Times New Roman" w:hAnsi="Times New Roman" w:cs="Times New Roman"/>
          <w:sz w:val="24"/>
          <w:szCs w:val="24"/>
          <w:lang w:eastAsia="pl-PL"/>
        </w:rPr>
        <w:t xml:space="preserve">Za nieprzestrzeganie w/w regulaminu uczeń może ponieść następujące konsekwencje: </w:t>
      </w:r>
    </w:p>
    <w:p w:rsidR="000F312A" w:rsidRDefault="00BF24F5">
      <w:pPr>
        <w:tabs>
          <w:tab w:val="left" w:pos="225"/>
        </w:tabs>
        <w:spacing w:after="0"/>
      </w:pPr>
      <w:r>
        <w:rPr>
          <w:rFonts w:ascii="Times New Roman" w:hAnsi="Times New Roman" w:cs="Times New Roman"/>
          <w:sz w:val="24"/>
          <w:szCs w:val="24"/>
          <w:lang w:eastAsia="pl-PL"/>
        </w:rPr>
        <w:t>1)  upomnienie ustne wychowawcy w obecności klasy,</w:t>
      </w:r>
    </w:p>
    <w:p w:rsidR="000F312A" w:rsidRDefault="00BF24F5">
      <w:pPr>
        <w:tabs>
          <w:tab w:val="left" w:pos="225"/>
        </w:tabs>
        <w:spacing w:after="0"/>
      </w:pPr>
      <w:r>
        <w:rPr>
          <w:rFonts w:ascii="Times New Roman" w:hAnsi="Times New Roman" w:cs="Times New Roman"/>
          <w:sz w:val="24"/>
          <w:szCs w:val="24"/>
          <w:lang w:eastAsia="pl-PL"/>
        </w:rPr>
        <w:lastRenderedPageBreak/>
        <w:t>2)  rozmowa wychowawcza ucznia – pouczenie,</w:t>
      </w:r>
    </w:p>
    <w:p w:rsidR="000F312A" w:rsidRDefault="00BF24F5">
      <w:pPr>
        <w:tabs>
          <w:tab w:val="left" w:pos="225"/>
        </w:tabs>
        <w:spacing w:after="0"/>
      </w:pPr>
      <w:r>
        <w:rPr>
          <w:rFonts w:ascii="Times New Roman" w:hAnsi="Times New Roman" w:cs="Times New Roman"/>
          <w:sz w:val="24"/>
          <w:szCs w:val="24"/>
          <w:lang w:eastAsia="pl-PL"/>
        </w:rPr>
        <w:t>3)  w przypadku powtarzającego się łamania regulaminu wpis do zeszytu uwag,</w:t>
      </w:r>
    </w:p>
    <w:p w:rsidR="000F312A" w:rsidRDefault="00BF24F5">
      <w:pPr>
        <w:spacing w:after="0"/>
        <w:jc w:val="both"/>
      </w:pPr>
      <w:r>
        <w:rPr>
          <w:rFonts w:ascii="Times New Roman" w:hAnsi="Times New Roman" w:cs="Times New Roman"/>
          <w:sz w:val="24"/>
          <w:szCs w:val="24"/>
          <w:lang w:eastAsia="pl-PL"/>
        </w:rPr>
        <w:t xml:space="preserve">4)  pisemne upomnienie ucznia przez wychowawcę z powiadomieniem rodziców lub prawnych </w:t>
      </w:r>
    </w:p>
    <w:p w:rsidR="000F312A" w:rsidRDefault="00C7272B">
      <w:pPr>
        <w:spacing w:after="0"/>
        <w:jc w:val="both"/>
      </w:pPr>
      <w:r>
        <w:rPr>
          <w:rFonts w:ascii="Times New Roman" w:hAnsi="Times New Roman" w:cs="Times New Roman"/>
          <w:sz w:val="24"/>
          <w:szCs w:val="24"/>
          <w:lang w:eastAsia="pl-PL"/>
        </w:rPr>
        <w:t xml:space="preserve">     </w:t>
      </w:r>
      <w:r w:rsidR="00BF24F5">
        <w:rPr>
          <w:rFonts w:ascii="Times New Roman" w:hAnsi="Times New Roman" w:cs="Times New Roman"/>
          <w:sz w:val="24"/>
          <w:szCs w:val="24"/>
          <w:lang w:eastAsia="pl-PL"/>
        </w:rPr>
        <w:t xml:space="preserve">opiekunów,             </w:t>
      </w:r>
    </w:p>
    <w:p w:rsidR="000F312A" w:rsidRDefault="00BF24F5">
      <w:pPr>
        <w:spacing w:after="0"/>
        <w:jc w:val="both"/>
      </w:pPr>
      <w:r>
        <w:rPr>
          <w:rFonts w:ascii="Times New Roman" w:hAnsi="Times New Roman" w:cs="Times New Roman"/>
          <w:sz w:val="24"/>
          <w:szCs w:val="24"/>
          <w:lang w:eastAsia="pl-PL"/>
        </w:rPr>
        <w:t>5)  rozmowa z Dyrektorem Szkoły,</w:t>
      </w:r>
    </w:p>
    <w:p w:rsidR="000F312A" w:rsidRDefault="00BF24F5">
      <w:pPr>
        <w:spacing w:after="0"/>
        <w:jc w:val="both"/>
      </w:pPr>
      <w:r>
        <w:rPr>
          <w:rFonts w:ascii="Times New Roman" w:hAnsi="Times New Roman" w:cs="Times New Roman"/>
          <w:sz w:val="24"/>
          <w:szCs w:val="24"/>
          <w:lang w:eastAsia="pl-PL"/>
        </w:rPr>
        <w:t>6)  rozmowa z Dyrektorem Szkoły w obecności rodziców ucznia.</w:t>
      </w:r>
    </w:p>
    <w:p w:rsidR="000F312A" w:rsidRDefault="00BF24F5">
      <w:pPr>
        <w:tabs>
          <w:tab w:val="left" w:pos="60"/>
        </w:tabs>
        <w:spacing w:beforeAutospacing="1" w:afterAutospacing="1"/>
        <w:ind w:left="227" w:hanging="227"/>
      </w:pPr>
      <w:r>
        <w:rPr>
          <w:rFonts w:ascii="Times New Roman" w:hAnsi="Times New Roman" w:cs="Times New Roman"/>
          <w:sz w:val="24"/>
          <w:szCs w:val="24"/>
          <w:lang w:eastAsia="pl-PL"/>
        </w:rPr>
        <w:t>2. Obniżenie oceny zachowania w klasach IV - VI</w:t>
      </w:r>
      <w:r w:rsidR="001D04BB">
        <w:rPr>
          <w:rFonts w:ascii="Times New Roman" w:hAnsi="Times New Roman" w:cs="Times New Roman"/>
          <w:sz w:val="24"/>
          <w:szCs w:val="24"/>
          <w:lang w:eastAsia="pl-PL"/>
        </w:rPr>
        <w:t>II</w:t>
      </w:r>
      <w:r>
        <w:rPr>
          <w:rFonts w:ascii="Times New Roman" w:hAnsi="Times New Roman" w:cs="Times New Roman"/>
          <w:sz w:val="24"/>
          <w:szCs w:val="24"/>
          <w:lang w:eastAsia="pl-PL"/>
        </w:rPr>
        <w:t xml:space="preserve">, w klasach I - III wpis na świadectwie                              o nieprzestrzeganie w/w regulaminu.    </w:t>
      </w:r>
    </w:p>
    <w:p w:rsidR="000F312A" w:rsidRDefault="00BF24F5">
      <w:pPr>
        <w:spacing w:beforeAutospacing="1" w:afterAutospacing="1" w:line="240" w:lineRule="auto"/>
        <w:jc w:val="center"/>
        <w:rPr>
          <w:b/>
          <w:bCs/>
          <w:sz w:val="28"/>
          <w:szCs w:val="28"/>
        </w:rPr>
      </w:pPr>
      <w:r>
        <w:rPr>
          <w:rFonts w:ascii="Times New Roman" w:hAnsi="Times New Roman" w:cs="Times New Roman"/>
          <w:b/>
          <w:bCs/>
          <w:sz w:val="28"/>
          <w:szCs w:val="28"/>
          <w:lang w:eastAsia="pl-PL"/>
        </w:rPr>
        <w:t>§ 6</w:t>
      </w:r>
    </w:p>
    <w:p w:rsidR="000F312A" w:rsidRDefault="00BF24F5">
      <w:pPr>
        <w:spacing w:beforeAutospacing="1" w:after="0" w:line="240" w:lineRule="auto"/>
        <w:ind w:left="720"/>
        <w:jc w:val="center"/>
      </w:pPr>
      <w:r>
        <w:rPr>
          <w:rFonts w:ascii="Times New Roman" w:hAnsi="Times New Roman" w:cs="Times New Roman"/>
          <w:b/>
          <w:bCs/>
          <w:sz w:val="28"/>
          <w:szCs w:val="28"/>
          <w:lang w:eastAsia="pl-PL"/>
        </w:rPr>
        <w:t>Procedury dotyczące rodziców/opiekunów prawnych:</w:t>
      </w:r>
    </w:p>
    <w:p w:rsidR="000F312A" w:rsidRDefault="00BF24F5">
      <w:pPr>
        <w:spacing w:beforeAutospacing="1" w:after="0"/>
        <w:ind w:left="340" w:hanging="340"/>
      </w:pPr>
      <w:r>
        <w:rPr>
          <w:rFonts w:ascii="Times New Roman" w:hAnsi="Times New Roman" w:cs="Times New Roman"/>
          <w:sz w:val="28"/>
          <w:szCs w:val="28"/>
          <w:lang w:eastAsia="pl-PL"/>
        </w:rPr>
        <w:t xml:space="preserve">1. </w:t>
      </w:r>
      <w:r>
        <w:rPr>
          <w:rFonts w:ascii="Times New Roman" w:hAnsi="Times New Roman" w:cs="Times New Roman"/>
          <w:sz w:val="24"/>
          <w:szCs w:val="24"/>
          <w:lang w:eastAsia="pl-PL"/>
        </w:rPr>
        <w:t>Rodzice/prawni opiekunowie na początku roku szkolnego zostają zapoznani z niniejszym regulaminem i mają obowiązek zaopatrzyć dzieci w obuwie zamienne, strój szkolny, galowy, sportowy oraz dopilnować, aby dziecko przychodziło do szkoły zgodnie z ustaleniami w/w regulaminu.</w:t>
      </w:r>
    </w:p>
    <w:p w:rsidR="000F312A" w:rsidRDefault="00BF24F5">
      <w:pPr>
        <w:spacing w:beforeAutospacing="1" w:after="0"/>
        <w:ind w:left="340" w:hanging="340"/>
      </w:pPr>
      <w:r>
        <w:rPr>
          <w:rFonts w:ascii="Times New Roman" w:hAnsi="Times New Roman" w:cs="Times New Roman"/>
          <w:sz w:val="24"/>
          <w:szCs w:val="24"/>
          <w:lang w:eastAsia="pl-PL"/>
        </w:rPr>
        <w:t>2. W przypadku łamania prze</w:t>
      </w:r>
      <w:r w:rsidR="00EC683A">
        <w:rPr>
          <w:rFonts w:ascii="Times New Roman" w:hAnsi="Times New Roman" w:cs="Times New Roman"/>
          <w:sz w:val="24"/>
          <w:szCs w:val="24"/>
          <w:lang w:eastAsia="pl-PL"/>
        </w:rPr>
        <w:t>z dziecko postanowień Statutu s</w:t>
      </w:r>
      <w:bookmarkStart w:id="0" w:name="_GoBack"/>
      <w:bookmarkEnd w:id="0"/>
      <w:r>
        <w:rPr>
          <w:rFonts w:ascii="Times New Roman" w:hAnsi="Times New Roman" w:cs="Times New Roman"/>
          <w:sz w:val="24"/>
          <w:szCs w:val="24"/>
          <w:lang w:eastAsia="pl-PL"/>
        </w:rPr>
        <w:t>zkoły i Regulaminu stroju uczniowskiego, Rodzice/Prawni opiekunowie zobowiązani są podjąć działania mające na celu poprawę zachowania dziecka (stawić się w szkole na rozmowę z wychowawcą lub pedagogiem, dołożyć starań, by uczeń chodził do szkoły odpowiednio ubrany i wyposażony).</w:t>
      </w:r>
    </w:p>
    <w:p w:rsidR="000F312A" w:rsidRDefault="000F312A">
      <w:pPr>
        <w:spacing w:beforeAutospacing="1" w:after="0"/>
        <w:ind w:left="720"/>
        <w:jc w:val="center"/>
        <w:rPr>
          <w:rFonts w:ascii="Times New Roman" w:hAnsi="Times New Roman" w:cs="Times New Roman"/>
          <w:sz w:val="24"/>
          <w:szCs w:val="24"/>
          <w:lang w:eastAsia="pl-PL"/>
        </w:rPr>
      </w:pPr>
    </w:p>
    <w:p w:rsidR="000F312A" w:rsidRDefault="00BF24F5">
      <w:pPr>
        <w:spacing w:after="0" w:line="240" w:lineRule="auto"/>
        <w:jc w:val="center"/>
      </w:pPr>
      <w:r>
        <w:rPr>
          <w:rFonts w:ascii="Times New Roman" w:hAnsi="Times New Roman" w:cs="Times New Roman"/>
          <w:b/>
          <w:bCs/>
          <w:sz w:val="28"/>
          <w:szCs w:val="28"/>
          <w:lang w:eastAsia="pl-PL"/>
        </w:rPr>
        <w:t>§ 7</w:t>
      </w:r>
    </w:p>
    <w:p w:rsidR="000F312A" w:rsidRDefault="000F312A">
      <w:pPr>
        <w:spacing w:after="0" w:line="240" w:lineRule="auto"/>
        <w:ind w:left="1440"/>
        <w:jc w:val="center"/>
        <w:rPr>
          <w:rFonts w:ascii="Times New Roman" w:hAnsi="Times New Roman" w:cs="Times New Roman"/>
          <w:lang w:eastAsia="pl-PL"/>
        </w:rPr>
      </w:pPr>
    </w:p>
    <w:p w:rsidR="000F312A" w:rsidRDefault="00BF24F5">
      <w:pPr>
        <w:spacing w:after="0" w:line="240" w:lineRule="auto"/>
        <w:ind w:left="720"/>
        <w:jc w:val="center"/>
        <w:rPr>
          <w:b/>
          <w:bCs/>
          <w:sz w:val="28"/>
          <w:szCs w:val="28"/>
        </w:rPr>
      </w:pPr>
      <w:r>
        <w:rPr>
          <w:rFonts w:ascii="Times New Roman" w:hAnsi="Times New Roman" w:cs="Times New Roman"/>
          <w:b/>
          <w:bCs/>
          <w:sz w:val="28"/>
          <w:szCs w:val="28"/>
          <w:lang w:eastAsia="pl-PL"/>
        </w:rPr>
        <w:t>Procedury dotyczące nauczycieli</w:t>
      </w:r>
    </w:p>
    <w:p w:rsidR="000F312A" w:rsidRDefault="000F312A">
      <w:pPr>
        <w:spacing w:after="0" w:line="240" w:lineRule="auto"/>
        <w:ind w:left="720"/>
        <w:jc w:val="center"/>
        <w:rPr>
          <w:rFonts w:ascii="Times New Roman" w:hAnsi="Times New Roman" w:cs="Times New Roman"/>
          <w:lang w:eastAsia="pl-PL"/>
        </w:rPr>
      </w:pPr>
    </w:p>
    <w:p w:rsidR="000F312A" w:rsidRDefault="00BF24F5">
      <w:pPr>
        <w:tabs>
          <w:tab w:val="left" w:pos="390"/>
        </w:tabs>
        <w:spacing w:after="0" w:line="240" w:lineRule="auto"/>
      </w:pPr>
      <w:r>
        <w:rPr>
          <w:rFonts w:ascii="Times New Roman" w:hAnsi="Times New Roman" w:cs="Times New Roman"/>
          <w:sz w:val="24"/>
          <w:szCs w:val="24"/>
          <w:lang w:eastAsia="pl-PL"/>
        </w:rPr>
        <w:t xml:space="preserve">1. Do kontroli przestrzegania przez uczniów regulaminu stroju i wyglądu ucznia zobowiązani są  </w:t>
      </w:r>
    </w:p>
    <w:p w:rsidR="000F312A" w:rsidRDefault="00BF24F5">
      <w:pPr>
        <w:tabs>
          <w:tab w:val="left" w:pos="570"/>
        </w:tabs>
        <w:spacing w:after="0" w:line="240" w:lineRule="auto"/>
        <w:ind w:left="567" w:hanging="227"/>
      </w:pPr>
      <w:r>
        <w:rPr>
          <w:rFonts w:ascii="Times New Roman" w:hAnsi="Times New Roman" w:cs="Times New Roman"/>
          <w:sz w:val="24"/>
          <w:szCs w:val="24"/>
          <w:lang w:eastAsia="pl-PL"/>
        </w:rPr>
        <w:t>wszyscy nauczyciele.</w:t>
      </w:r>
    </w:p>
    <w:p w:rsidR="000F312A" w:rsidRDefault="000F312A">
      <w:pPr>
        <w:tabs>
          <w:tab w:val="left" w:pos="390"/>
        </w:tabs>
        <w:spacing w:after="0" w:line="240" w:lineRule="auto"/>
        <w:ind w:left="550"/>
        <w:rPr>
          <w:rFonts w:ascii="Times New Roman" w:hAnsi="Times New Roman" w:cs="Times New Roman"/>
          <w:sz w:val="24"/>
          <w:szCs w:val="24"/>
          <w:lang w:eastAsia="pl-PL"/>
        </w:rPr>
      </w:pPr>
    </w:p>
    <w:p w:rsidR="000F312A" w:rsidRDefault="00BF24F5">
      <w:pPr>
        <w:tabs>
          <w:tab w:val="left" w:pos="390"/>
        </w:tabs>
        <w:spacing w:after="0" w:line="240" w:lineRule="auto"/>
      </w:pPr>
      <w:r>
        <w:rPr>
          <w:rFonts w:ascii="Times New Roman" w:hAnsi="Times New Roman" w:cs="Times New Roman"/>
          <w:sz w:val="24"/>
          <w:szCs w:val="24"/>
          <w:lang w:eastAsia="pl-PL"/>
        </w:rPr>
        <w:t xml:space="preserve">2. W przypadku niestosownego i niezgodnego z regulaminem wyglądu ucznia każdy nauczyciel ma </w:t>
      </w:r>
    </w:p>
    <w:p w:rsidR="000F312A" w:rsidRDefault="00BF24F5">
      <w:pPr>
        <w:tabs>
          <w:tab w:val="left" w:pos="390"/>
        </w:tabs>
        <w:spacing w:after="0" w:line="240" w:lineRule="auto"/>
      </w:pPr>
      <w:r>
        <w:rPr>
          <w:rFonts w:ascii="Times New Roman" w:hAnsi="Times New Roman" w:cs="Times New Roman"/>
          <w:sz w:val="24"/>
          <w:szCs w:val="24"/>
          <w:lang w:eastAsia="pl-PL"/>
        </w:rPr>
        <w:t>obowiązek zapisać stosowną uwagę  (uwagę o niestosowaniu się do regulaminu przez ucznia</w:t>
      </w:r>
    </w:p>
    <w:p w:rsidR="000F312A" w:rsidRDefault="00BF24F5">
      <w:pPr>
        <w:tabs>
          <w:tab w:val="left" w:pos="390"/>
        </w:tabs>
        <w:spacing w:after="0" w:line="240" w:lineRule="auto"/>
      </w:pPr>
      <w:r>
        <w:rPr>
          <w:rFonts w:ascii="Times New Roman" w:hAnsi="Times New Roman" w:cs="Times New Roman"/>
          <w:sz w:val="24"/>
          <w:szCs w:val="24"/>
          <w:lang w:eastAsia="pl-PL"/>
        </w:rPr>
        <w:t>wpisuje się tylko raz w danym dniu).</w:t>
      </w:r>
    </w:p>
    <w:p w:rsidR="000F312A" w:rsidRDefault="000F312A">
      <w:pPr>
        <w:tabs>
          <w:tab w:val="left" w:pos="390"/>
        </w:tabs>
        <w:spacing w:after="0" w:line="240" w:lineRule="auto"/>
        <w:ind w:left="720"/>
        <w:rPr>
          <w:rFonts w:ascii="Times New Roman" w:hAnsi="Times New Roman" w:cs="Times New Roman"/>
          <w:sz w:val="24"/>
          <w:szCs w:val="24"/>
          <w:lang w:eastAsia="pl-PL"/>
        </w:rPr>
      </w:pPr>
    </w:p>
    <w:p w:rsidR="000F312A" w:rsidRDefault="00BF24F5">
      <w:pPr>
        <w:tabs>
          <w:tab w:val="left" w:pos="390"/>
        </w:tabs>
        <w:spacing w:after="0" w:line="240" w:lineRule="auto"/>
      </w:pPr>
      <w:r>
        <w:rPr>
          <w:rFonts w:ascii="Times New Roman" w:hAnsi="Times New Roman" w:cs="Times New Roman"/>
          <w:sz w:val="24"/>
          <w:szCs w:val="24"/>
          <w:lang w:eastAsia="pl-PL"/>
        </w:rPr>
        <w:t>3. W przypadku nagminnego łamania regulaminu przez ucznia, wychowawca klasy jest</w:t>
      </w:r>
    </w:p>
    <w:p w:rsidR="000F312A" w:rsidRDefault="00BF24F5">
      <w:pPr>
        <w:tabs>
          <w:tab w:val="left" w:pos="390"/>
        </w:tabs>
        <w:spacing w:after="0" w:line="240" w:lineRule="auto"/>
      </w:pPr>
      <w:r>
        <w:rPr>
          <w:rFonts w:ascii="Times New Roman" w:hAnsi="Times New Roman" w:cs="Times New Roman"/>
          <w:sz w:val="24"/>
          <w:szCs w:val="24"/>
          <w:lang w:eastAsia="pl-PL"/>
        </w:rPr>
        <w:t>zobowiązany do powiadomienia o tym fakcie rodziców ucznia.</w:t>
      </w:r>
    </w:p>
    <w:p w:rsidR="000F312A" w:rsidRDefault="000F312A">
      <w:pPr>
        <w:tabs>
          <w:tab w:val="left" w:pos="390"/>
        </w:tabs>
        <w:spacing w:after="0" w:line="240" w:lineRule="auto"/>
        <w:ind w:left="720"/>
        <w:rPr>
          <w:rFonts w:ascii="Times New Roman" w:hAnsi="Times New Roman" w:cs="Times New Roman"/>
          <w:sz w:val="24"/>
          <w:szCs w:val="24"/>
          <w:lang w:eastAsia="pl-PL"/>
        </w:rPr>
      </w:pPr>
    </w:p>
    <w:p w:rsidR="000F312A" w:rsidRDefault="00BF24F5" w:rsidP="00D41A1F">
      <w:pPr>
        <w:tabs>
          <w:tab w:val="left" w:pos="390"/>
        </w:tabs>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4. Nagminne łamanie regulaminu będzie miało wpływ na ustalenie końcowej oceny zachowania.</w:t>
      </w:r>
    </w:p>
    <w:p w:rsidR="000F312A" w:rsidRDefault="000F312A">
      <w:pPr>
        <w:spacing w:afterAutospacing="1" w:line="240" w:lineRule="auto"/>
        <w:ind w:left="1440"/>
        <w:rPr>
          <w:rFonts w:ascii="Times New Roman" w:hAnsi="Times New Roman" w:cs="Times New Roman"/>
          <w:sz w:val="24"/>
          <w:szCs w:val="24"/>
          <w:lang w:eastAsia="pl-PL"/>
        </w:rPr>
      </w:pPr>
    </w:p>
    <w:tbl>
      <w:tblPr>
        <w:tblW w:w="945" w:type="dxa"/>
        <w:tblCellMar>
          <w:top w:w="15" w:type="dxa"/>
          <w:left w:w="15" w:type="dxa"/>
          <w:bottom w:w="15" w:type="dxa"/>
          <w:right w:w="15" w:type="dxa"/>
        </w:tblCellMar>
        <w:tblLook w:val="00A0"/>
      </w:tblPr>
      <w:tblGrid>
        <w:gridCol w:w="945"/>
      </w:tblGrid>
      <w:tr w:rsidR="000F312A">
        <w:tc>
          <w:tcPr>
            <w:tcW w:w="945" w:type="dxa"/>
            <w:shd w:val="clear" w:color="auto" w:fill="auto"/>
            <w:vAlign w:val="center"/>
          </w:tcPr>
          <w:p w:rsidR="000F312A" w:rsidRDefault="000F312A">
            <w:pPr>
              <w:spacing w:after="0" w:line="240" w:lineRule="auto"/>
              <w:rPr>
                <w:rFonts w:ascii="Times New Roman" w:hAnsi="Times New Roman" w:cs="Times New Roman"/>
                <w:sz w:val="24"/>
                <w:szCs w:val="24"/>
                <w:lang w:eastAsia="pl-PL"/>
              </w:rPr>
            </w:pPr>
          </w:p>
        </w:tc>
      </w:tr>
    </w:tbl>
    <w:p w:rsidR="000F312A" w:rsidRDefault="000F312A">
      <w:pPr>
        <w:spacing w:line="240" w:lineRule="auto"/>
      </w:pPr>
    </w:p>
    <w:sectPr w:rsidR="000F312A" w:rsidSect="000F312A">
      <w:pgSz w:w="11906" w:h="16838"/>
      <w:pgMar w:top="1440" w:right="1080" w:bottom="1440" w:left="114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340"/>
    <w:multiLevelType w:val="multilevel"/>
    <w:tmpl w:val="5DBC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CD3324F"/>
    <w:multiLevelType w:val="multilevel"/>
    <w:tmpl w:val="EF0086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4"/>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D9C2CA7"/>
    <w:multiLevelType w:val="multilevel"/>
    <w:tmpl w:val="557877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720"/>
  <w:hyphenationZone w:val="425"/>
  <w:characterSpacingControl w:val="doNotCompress"/>
  <w:compat/>
  <w:rsids>
    <w:rsidRoot w:val="000F312A"/>
    <w:rsid w:val="00012354"/>
    <w:rsid w:val="000F312A"/>
    <w:rsid w:val="001D04BB"/>
    <w:rsid w:val="004E165C"/>
    <w:rsid w:val="0073155D"/>
    <w:rsid w:val="00785A8C"/>
    <w:rsid w:val="008A440E"/>
    <w:rsid w:val="00AA204C"/>
    <w:rsid w:val="00B4446A"/>
    <w:rsid w:val="00BF24F5"/>
    <w:rsid w:val="00C7272B"/>
    <w:rsid w:val="00CD1588"/>
    <w:rsid w:val="00D41A1F"/>
    <w:rsid w:val="00E171AE"/>
    <w:rsid w:val="00EC68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FCC"/>
    <w:pPr>
      <w:spacing w:after="200" w:line="276" w:lineRule="auto"/>
    </w:pPr>
    <w:rPr>
      <w:rFonts w:cs="Calibri"/>
      <w:color w:val="00000A"/>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0F312A"/>
    <w:rPr>
      <w:rFonts w:ascii="Times New Roman" w:hAnsi="Times New Roman"/>
      <w:sz w:val="24"/>
      <w:szCs w:val="20"/>
    </w:rPr>
  </w:style>
  <w:style w:type="character" w:customStyle="1" w:styleId="ListLabel2">
    <w:name w:val="ListLabel 2"/>
    <w:qFormat/>
    <w:rsid w:val="000F312A"/>
    <w:rPr>
      <w:rFonts w:ascii="Times New Roman" w:hAnsi="Times New Roman" w:cs="Symbol"/>
      <w:sz w:val="24"/>
      <w:szCs w:val="20"/>
    </w:rPr>
  </w:style>
  <w:style w:type="character" w:customStyle="1" w:styleId="ListLabel3">
    <w:name w:val="ListLabel 3"/>
    <w:qFormat/>
    <w:rsid w:val="000F312A"/>
    <w:rPr>
      <w:rFonts w:cs="Symbol"/>
      <w:sz w:val="24"/>
      <w:szCs w:val="20"/>
    </w:rPr>
  </w:style>
  <w:style w:type="character" w:customStyle="1" w:styleId="ListLabel4">
    <w:name w:val="ListLabel 4"/>
    <w:qFormat/>
    <w:rsid w:val="000F312A"/>
    <w:rPr>
      <w:rFonts w:cs="Symbol"/>
      <w:sz w:val="24"/>
      <w:szCs w:val="20"/>
    </w:rPr>
  </w:style>
  <w:style w:type="character" w:customStyle="1" w:styleId="ListLabel5">
    <w:name w:val="ListLabel 5"/>
    <w:qFormat/>
    <w:rsid w:val="000F312A"/>
    <w:rPr>
      <w:rFonts w:cs="Symbol"/>
      <w:sz w:val="24"/>
      <w:szCs w:val="20"/>
    </w:rPr>
  </w:style>
  <w:style w:type="paragraph" w:styleId="Nagwek">
    <w:name w:val="header"/>
    <w:basedOn w:val="Normalny"/>
    <w:next w:val="Tekstpodstawowy"/>
    <w:qFormat/>
    <w:rsid w:val="000F312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0F312A"/>
    <w:pPr>
      <w:spacing w:after="140" w:line="288" w:lineRule="auto"/>
    </w:pPr>
  </w:style>
  <w:style w:type="paragraph" w:styleId="Lista">
    <w:name w:val="List"/>
    <w:basedOn w:val="Tekstpodstawowy"/>
    <w:rsid w:val="000F312A"/>
    <w:rPr>
      <w:rFonts w:cs="Mangal"/>
    </w:rPr>
  </w:style>
  <w:style w:type="paragraph" w:customStyle="1" w:styleId="Legenda1">
    <w:name w:val="Legenda1"/>
    <w:basedOn w:val="Normalny"/>
    <w:qFormat/>
    <w:rsid w:val="000F312A"/>
    <w:pPr>
      <w:suppressLineNumbers/>
      <w:spacing w:before="120" w:after="120"/>
    </w:pPr>
    <w:rPr>
      <w:rFonts w:cs="Mangal"/>
      <w:i/>
      <w:iCs/>
      <w:sz w:val="24"/>
      <w:szCs w:val="24"/>
    </w:rPr>
  </w:style>
  <w:style w:type="paragraph" w:customStyle="1" w:styleId="Indeks">
    <w:name w:val="Indeks"/>
    <w:basedOn w:val="Normalny"/>
    <w:qFormat/>
    <w:rsid w:val="000F312A"/>
    <w:pPr>
      <w:suppressLineNumbers/>
    </w:pPr>
    <w:rPr>
      <w:rFonts w:cs="Mangal"/>
    </w:rPr>
  </w:style>
</w:styles>
</file>

<file path=word/webSettings.xml><?xml version="1.0" encoding="utf-8"?>
<w:webSettings xmlns:r="http://schemas.openxmlformats.org/officeDocument/2006/relationships" xmlns:w="http://schemas.openxmlformats.org/wordprocessingml/2006/main">
  <w:divs>
    <w:div w:id="136435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4519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REGULAMIN STROJU UCZNIOWSKIEGO</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STROJU UCZNIOWSKIEGO</dc:title>
  <dc:creator>MAX</dc:creator>
  <cp:lastModifiedBy>AGUSIA</cp:lastModifiedBy>
  <cp:revision>2</cp:revision>
  <cp:lastPrinted>2018-10-11T09:38:00Z</cp:lastPrinted>
  <dcterms:created xsi:type="dcterms:W3CDTF">2020-02-03T18:28:00Z</dcterms:created>
  <dcterms:modified xsi:type="dcterms:W3CDTF">2020-02-03T18:28:00Z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